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160" w:rsidRDefault="00C92698" w:rsidP="00C92698">
      <w:pPr>
        <w:spacing w:after="0"/>
        <w:jc w:val="center"/>
        <w:rPr>
          <w:rFonts w:ascii="Times New Roman" w:hAnsi="Times New Roman" w:cs="Times New Roman"/>
          <w:b/>
          <w:sz w:val="24"/>
          <w:szCs w:val="24"/>
        </w:rPr>
      </w:pPr>
      <w:r>
        <w:rPr>
          <w:rFonts w:ascii="Times New Roman" w:hAnsi="Times New Roman" w:cs="Times New Roman"/>
          <w:b/>
          <w:sz w:val="24"/>
          <w:szCs w:val="24"/>
        </w:rPr>
        <w:t>ПОСЕЛКОВЫЙ СОВЕТ</w:t>
      </w:r>
      <w:r w:rsidR="00552E96">
        <w:rPr>
          <w:rFonts w:ascii="Times New Roman" w:hAnsi="Times New Roman" w:cs="Times New Roman"/>
          <w:b/>
          <w:sz w:val="24"/>
          <w:szCs w:val="24"/>
        </w:rPr>
        <w:t xml:space="preserve"> ДЕПУТАТОВ МУНИЦИПАЛЬНОГО ОБРАЗОВАНИЯ</w:t>
      </w:r>
    </w:p>
    <w:p w:rsidR="00C92698" w:rsidRDefault="00552E96" w:rsidP="00C92698">
      <w:pPr>
        <w:spacing w:after="0"/>
        <w:jc w:val="center"/>
        <w:rPr>
          <w:rFonts w:ascii="Times New Roman" w:hAnsi="Times New Roman" w:cs="Times New Roman"/>
          <w:b/>
          <w:sz w:val="24"/>
          <w:szCs w:val="24"/>
        </w:rPr>
      </w:pPr>
      <w:r>
        <w:rPr>
          <w:rFonts w:ascii="Times New Roman" w:hAnsi="Times New Roman" w:cs="Times New Roman"/>
          <w:b/>
          <w:sz w:val="24"/>
          <w:szCs w:val="24"/>
        </w:rPr>
        <w:t>ГОРОДСКОЕ</w:t>
      </w:r>
      <w:r w:rsidR="00C92698">
        <w:rPr>
          <w:rFonts w:ascii="Times New Roman" w:hAnsi="Times New Roman" w:cs="Times New Roman"/>
          <w:b/>
          <w:sz w:val="24"/>
          <w:szCs w:val="24"/>
        </w:rPr>
        <w:t xml:space="preserve"> ПОСЕЛЕНИ</w:t>
      </w:r>
      <w:r>
        <w:rPr>
          <w:rFonts w:ascii="Times New Roman" w:hAnsi="Times New Roman" w:cs="Times New Roman"/>
          <w:b/>
          <w:sz w:val="24"/>
          <w:szCs w:val="24"/>
        </w:rPr>
        <w:t>Е</w:t>
      </w:r>
      <w:r w:rsidR="00C92698">
        <w:rPr>
          <w:rFonts w:ascii="Times New Roman" w:hAnsi="Times New Roman" w:cs="Times New Roman"/>
          <w:b/>
          <w:sz w:val="24"/>
          <w:szCs w:val="24"/>
        </w:rPr>
        <w:t xml:space="preserve"> «ПОСЕЛОК БЕРКАКИТ»</w:t>
      </w:r>
    </w:p>
    <w:p w:rsidR="00C92698" w:rsidRPr="004B3160" w:rsidRDefault="00C92698" w:rsidP="00C92698">
      <w:pPr>
        <w:spacing w:after="0"/>
        <w:jc w:val="center"/>
        <w:rPr>
          <w:rFonts w:ascii="Times New Roman" w:hAnsi="Times New Roman" w:cs="Times New Roman"/>
          <w:b/>
          <w:sz w:val="24"/>
          <w:szCs w:val="24"/>
        </w:rPr>
      </w:pPr>
      <w:r>
        <w:rPr>
          <w:rFonts w:ascii="Times New Roman" w:hAnsi="Times New Roman" w:cs="Times New Roman"/>
          <w:b/>
          <w:sz w:val="24"/>
          <w:szCs w:val="24"/>
        </w:rPr>
        <w:t>НЕРЮНГРИНСКОГО РАЙОНА</w:t>
      </w:r>
    </w:p>
    <w:p w:rsidR="004B3160" w:rsidRPr="004B3160" w:rsidRDefault="004B3160" w:rsidP="004B3160">
      <w:pPr>
        <w:jc w:val="center"/>
        <w:rPr>
          <w:rFonts w:ascii="Times New Roman" w:hAnsi="Times New Roman" w:cs="Times New Roman"/>
          <w:b/>
          <w:sz w:val="24"/>
          <w:szCs w:val="24"/>
        </w:rPr>
      </w:pPr>
      <w:r w:rsidRPr="004B3160">
        <w:rPr>
          <w:rFonts w:ascii="Times New Roman" w:hAnsi="Times New Roman" w:cs="Times New Roman"/>
          <w:b/>
          <w:sz w:val="24"/>
          <w:szCs w:val="24"/>
        </w:rPr>
        <w:t>_________________________________________________________</w:t>
      </w:r>
    </w:p>
    <w:p w:rsidR="004B3160" w:rsidRPr="004B3160" w:rsidRDefault="00797456" w:rsidP="008C0851">
      <w:pPr>
        <w:jc w:val="center"/>
        <w:rPr>
          <w:rFonts w:ascii="Times New Roman" w:hAnsi="Times New Roman" w:cs="Times New Roman"/>
          <w:b/>
          <w:sz w:val="24"/>
          <w:szCs w:val="24"/>
        </w:rPr>
      </w:pPr>
      <w:r>
        <w:rPr>
          <w:rFonts w:ascii="Times New Roman" w:hAnsi="Times New Roman" w:cs="Times New Roman"/>
          <w:b/>
          <w:sz w:val="24"/>
          <w:szCs w:val="24"/>
        </w:rPr>
        <w:t>проект</w:t>
      </w:r>
    </w:p>
    <w:p w:rsidR="004B3160" w:rsidRPr="004B3160" w:rsidRDefault="004B3160" w:rsidP="004B3160">
      <w:pPr>
        <w:rPr>
          <w:rFonts w:ascii="Times New Roman" w:hAnsi="Times New Roman" w:cs="Times New Roman"/>
          <w:b/>
          <w:sz w:val="24"/>
          <w:szCs w:val="24"/>
        </w:rPr>
      </w:pPr>
    </w:p>
    <w:p w:rsidR="004B3160" w:rsidRPr="004B3160" w:rsidRDefault="004B3160" w:rsidP="004B3160">
      <w:pPr>
        <w:jc w:val="center"/>
        <w:rPr>
          <w:rFonts w:ascii="Times New Roman" w:hAnsi="Times New Roman" w:cs="Times New Roman"/>
          <w:b/>
          <w:sz w:val="24"/>
          <w:szCs w:val="24"/>
          <w:u w:val="single"/>
        </w:rPr>
      </w:pPr>
    </w:p>
    <w:p w:rsidR="004B3160" w:rsidRPr="004B3160" w:rsidRDefault="004B3160" w:rsidP="004B3160">
      <w:pPr>
        <w:jc w:val="center"/>
        <w:rPr>
          <w:rFonts w:ascii="Times New Roman" w:hAnsi="Times New Roman" w:cs="Times New Roman"/>
          <w:b/>
          <w:sz w:val="24"/>
          <w:szCs w:val="24"/>
        </w:rPr>
      </w:pPr>
    </w:p>
    <w:p w:rsidR="004B3160" w:rsidRPr="004B3160" w:rsidRDefault="004B3160" w:rsidP="004B3160">
      <w:pPr>
        <w:jc w:val="center"/>
        <w:rPr>
          <w:rFonts w:ascii="Times New Roman" w:hAnsi="Times New Roman" w:cs="Times New Roman"/>
          <w:b/>
          <w:sz w:val="24"/>
          <w:szCs w:val="24"/>
        </w:rPr>
      </w:pPr>
    </w:p>
    <w:p w:rsidR="004B3160" w:rsidRPr="004B3160" w:rsidRDefault="004B3160" w:rsidP="004B3160">
      <w:pPr>
        <w:jc w:val="center"/>
        <w:rPr>
          <w:rFonts w:ascii="Times New Roman" w:hAnsi="Times New Roman" w:cs="Times New Roman"/>
          <w:b/>
          <w:sz w:val="24"/>
          <w:szCs w:val="24"/>
        </w:rPr>
      </w:pPr>
    </w:p>
    <w:p w:rsidR="004B3160" w:rsidRPr="00D00D09" w:rsidRDefault="00C92698" w:rsidP="004B3160">
      <w:pPr>
        <w:jc w:val="center"/>
        <w:rPr>
          <w:rFonts w:ascii="Times New Roman" w:hAnsi="Times New Roman" w:cs="Times New Roman"/>
          <w:b/>
          <w:sz w:val="28"/>
          <w:szCs w:val="28"/>
        </w:rPr>
      </w:pPr>
      <w:r>
        <w:rPr>
          <w:rFonts w:ascii="Times New Roman" w:hAnsi="Times New Roman" w:cs="Times New Roman"/>
          <w:b/>
          <w:sz w:val="28"/>
          <w:szCs w:val="28"/>
        </w:rPr>
        <w:t>РЕШЕНИЕ</w:t>
      </w:r>
    </w:p>
    <w:p w:rsidR="004B3160" w:rsidRPr="00C92698" w:rsidRDefault="000D1FD0" w:rsidP="004B3160">
      <w:pPr>
        <w:jc w:val="center"/>
        <w:rPr>
          <w:rFonts w:ascii="Times New Roman" w:hAnsi="Times New Roman" w:cs="Times New Roman"/>
          <w:b/>
          <w:sz w:val="24"/>
          <w:szCs w:val="24"/>
        </w:rPr>
      </w:pPr>
      <w:r>
        <w:rPr>
          <w:rFonts w:ascii="Times New Roman" w:hAnsi="Times New Roman" w:cs="Times New Roman"/>
          <w:b/>
          <w:sz w:val="24"/>
          <w:szCs w:val="24"/>
        </w:rPr>
        <w:t xml:space="preserve">от </w:t>
      </w:r>
      <w:r w:rsidR="007D2AB8">
        <w:rPr>
          <w:rFonts w:ascii="Times New Roman" w:hAnsi="Times New Roman" w:cs="Times New Roman"/>
          <w:b/>
          <w:sz w:val="24"/>
          <w:szCs w:val="24"/>
        </w:rPr>
        <w:t xml:space="preserve">  </w:t>
      </w:r>
      <w:r w:rsidR="005E216D">
        <w:rPr>
          <w:rFonts w:ascii="Times New Roman" w:hAnsi="Times New Roman" w:cs="Times New Roman"/>
          <w:b/>
          <w:sz w:val="24"/>
          <w:szCs w:val="24"/>
        </w:rPr>
        <w:t>06.06</w:t>
      </w:r>
      <w:r w:rsidR="00BB026D">
        <w:rPr>
          <w:rFonts w:ascii="Times New Roman" w:hAnsi="Times New Roman" w:cs="Times New Roman"/>
          <w:b/>
          <w:sz w:val="24"/>
          <w:szCs w:val="24"/>
        </w:rPr>
        <w:t>.</w:t>
      </w:r>
      <w:r w:rsidR="00692F18">
        <w:rPr>
          <w:rFonts w:ascii="Times New Roman" w:hAnsi="Times New Roman" w:cs="Times New Roman"/>
          <w:b/>
          <w:sz w:val="24"/>
          <w:szCs w:val="24"/>
        </w:rPr>
        <w:t>2022</w:t>
      </w:r>
      <w:r w:rsidR="00416A5B">
        <w:rPr>
          <w:rFonts w:ascii="Times New Roman" w:hAnsi="Times New Roman" w:cs="Times New Roman"/>
          <w:b/>
          <w:sz w:val="24"/>
          <w:szCs w:val="24"/>
        </w:rPr>
        <w:t xml:space="preserve"> года № 1</w:t>
      </w:r>
      <w:r w:rsidR="007640BF">
        <w:rPr>
          <w:rFonts w:ascii="Times New Roman" w:hAnsi="Times New Roman" w:cs="Times New Roman"/>
          <w:b/>
          <w:sz w:val="24"/>
          <w:szCs w:val="24"/>
        </w:rPr>
        <w:t xml:space="preserve"> </w:t>
      </w:r>
      <w:r>
        <w:rPr>
          <w:rFonts w:ascii="Times New Roman" w:hAnsi="Times New Roman" w:cs="Times New Roman"/>
          <w:b/>
          <w:sz w:val="24"/>
          <w:szCs w:val="24"/>
        </w:rPr>
        <w:t>-</w:t>
      </w:r>
      <w:r w:rsidR="005E216D">
        <w:rPr>
          <w:rFonts w:ascii="Times New Roman" w:hAnsi="Times New Roman" w:cs="Times New Roman"/>
          <w:b/>
          <w:sz w:val="24"/>
          <w:szCs w:val="24"/>
        </w:rPr>
        <w:t xml:space="preserve"> 66</w:t>
      </w:r>
    </w:p>
    <w:p w:rsidR="00B35526" w:rsidRDefault="00B35526" w:rsidP="00C92698">
      <w:pPr>
        <w:jc w:val="center"/>
        <w:rPr>
          <w:rFonts w:ascii="Times New Roman" w:hAnsi="Times New Roman" w:cs="Times New Roman"/>
          <w:b/>
          <w:sz w:val="24"/>
          <w:szCs w:val="24"/>
        </w:rPr>
      </w:pPr>
      <w:r>
        <w:rPr>
          <w:rFonts w:ascii="Times New Roman" w:hAnsi="Times New Roman" w:cs="Times New Roman"/>
          <w:b/>
          <w:sz w:val="24"/>
          <w:szCs w:val="24"/>
        </w:rPr>
        <w:t>Об  утверждении  итогов  публичных  слушаний  по  проекту</w:t>
      </w:r>
    </w:p>
    <w:p w:rsidR="00E30B36" w:rsidRPr="00C92698" w:rsidRDefault="00B35526" w:rsidP="00B35526">
      <w:pPr>
        <w:jc w:val="center"/>
        <w:rPr>
          <w:rFonts w:ascii="Times New Roman" w:hAnsi="Times New Roman" w:cs="Times New Roman"/>
          <w:b/>
          <w:sz w:val="24"/>
          <w:szCs w:val="24"/>
        </w:rPr>
      </w:pPr>
      <w:r>
        <w:rPr>
          <w:rFonts w:ascii="Times New Roman" w:hAnsi="Times New Roman" w:cs="Times New Roman"/>
          <w:b/>
          <w:sz w:val="24"/>
          <w:szCs w:val="24"/>
        </w:rPr>
        <w:t xml:space="preserve"> Муниципального  правового  акта </w:t>
      </w:r>
      <w:r w:rsidR="00C92698" w:rsidRPr="00C92698">
        <w:rPr>
          <w:rFonts w:ascii="Times New Roman" w:hAnsi="Times New Roman" w:cs="Times New Roman"/>
          <w:b/>
          <w:sz w:val="24"/>
          <w:szCs w:val="24"/>
        </w:rPr>
        <w:t xml:space="preserve"> </w:t>
      </w:r>
      <w:r w:rsidR="00C92698">
        <w:rPr>
          <w:rFonts w:ascii="Times New Roman" w:hAnsi="Times New Roman" w:cs="Times New Roman"/>
          <w:b/>
          <w:sz w:val="24"/>
          <w:szCs w:val="24"/>
        </w:rPr>
        <w:t>«</w:t>
      </w:r>
      <w:r w:rsidR="00E30B36" w:rsidRPr="00C92698">
        <w:rPr>
          <w:rFonts w:ascii="Times New Roman" w:hAnsi="Times New Roman" w:cs="Times New Roman"/>
          <w:b/>
          <w:sz w:val="24"/>
          <w:szCs w:val="24"/>
        </w:rPr>
        <w:t>О вне</w:t>
      </w:r>
      <w:r w:rsidR="00C92698">
        <w:rPr>
          <w:rFonts w:ascii="Times New Roman" w:hAnsi="Times New Roman" w:cs="Times New Roman"/>
          <w:b/>
          <w:sz w:val="24"/>
          <w:szCs w:val="24"/>
        </w:rPr>
        <w:t>сении изменений и дополнений в у</w:t>
      </w:r>
      <w:r w:rsidR="00E30B36" w:rsidRPr="00C92698">
        <w:rPr>
          <w:rFonts w:ascii="Times New Roman" w:hAnsi="Times New Roman" w:cs="Times New Roman"/>
          <w:b/>
          <w:sz w:val="24"/>
          <w:szCs w:val="24"/>
        </w:rPr>
        <w:t>став</w:t>
      </w:r>
      <w:r w:rsidR="00C92698">
        <w:rPr>
          <w:rFonts w:ascii="Times New Roman" w:hAnsi="Times New Roman" w:cs="Times New Roman"/>
          <w:b/>
          <w:sz w:val="24"/>
          <w:szCs w:val="24"/>
        </w:rPr>
        <w:t xml:space="preserve"> муниципального образования </w:t>
      </w:r>
      <w:r w:rsidR="00E30B36" w:rsidRPr="00C92698">
        <w:rPr>
          <w:rFonts w:ascii="Times New Roman" w:hAnsi="Times New Roman" w:cs="Times New Roman"/>
          <w:b/>
          <w:sz w:val="24"/>
          <w:szCs w:val="24"/>
        </w:rPr>
        <w:t xml:space="preserve"> городского поселения «Поселок Беркакит» </w:t>
      </w:r>
      <w:proofErr w:type="spellStart"/>
      <w:r w:rsidR="00E30B36" w:rsidRPr="00C92698">
        <w:rPr>
          <w:rFonts w:ascii="Times New Roman" w:hAnsi="Times New Roman" w:cs="Times New Roman"/>
          <w:b/>
          <w:sz w:val="24"/>
          <w:szCs w:val="24"/>
        </w:rPr>
        <w:t>Нерюнгринского</w:t>
      </w:r>
      <w:proofErr w:type="spellEnd"/>
      <w:r w:rsidR="00E30B36" w:rsidRPr="00C92698">
        <w:rPr>
          <w:rFonts w:ascii="Times New Roman" w:hAnsi="Times New Roman" w:cs="Times New Roman"/>
          <w:b/>
          <w:sz w:val="24"/>
          <w:szCs w:val="24"/>
        </w:rPr>
        <w:t xml:space="preserve"> района</w:t>
      </w:r>
      <w:r w:rsidR="00692F18">
        <w:rPr>
          <w:rFonts w:ascii="Times New Roman" w:hAnsi="Times New Roman" w:cs="Times New Roman"/>
          <w:b/>
          <w:sz w:val="24"/>
          <w:szCs w:val="24"/>
        </w:rPr>
        <w:t xml:space="preserve"> Республики Саха</w:t>
      </w:r>
      <w:r w:rsidR="0004224F">
        <w:rPr>
          <w:rFonts w:ascii="Times New Roman" w:hAnsi="Times New Roman" w:cs="Times New Roman"/>
          <w:b/>
          <w:sz w:val="24"/>
          <w:szCs w:val="24"/>
        </w:rPr>
        <w:t xml:space="preserve"> </w:t>
      </w:r>
      <w:r w:rsidR="00692F18">
        <w:rPr>
          <w:rFonts w:ascii="Times New Roman" w:hAnsi="Times New Roman" w:cs="Times New Roman"/>
          <w:b/>
          <w:sz w:val="24"/>
          <w:szCs w:val="24"/>
        </w:rPr>
        <w:t>(Якутия)</w:t>
      </w:r>
      <w:r w:rsidR="00C92698">
        <w:rPr>
          <w:rFonts w:ascii="Times New Roman" w:hAnsi="Times New Roman" w:cs="Times New Roman"/>
          <w:b/>
          <w:sz w:val="24"/>
          <w:szCs w:val="24"/>
        </w:rPr>
        <w:t>»</w:t>
      </w:r>
    </w:p>
    <w:p w:rsidR="00E30B36" w:rsidRPr="00E30B36" w:rsidRDefault="00E30B36" w:rsidP="00E30B36">
      <w:pPr>
        <w:jc w:val="center"/>
        <w:rPr>
          <w:rFonts w:ascii="Times New Roman" w:hAnsi="Times New Roman" w:cs="Times New Roman"/>
          <w:sz w:val="28"/>
          <w:szCs w:val="28"/>
        </w:rPr>
      </w:pPr>
    </w:p>
    <w:p w:rsidR="004B3160" w:rsidRPr="00D00D09" w:rsidRDefault="004B3160" w:rsidP="004B3160">
      <w:pPr>
        <w:jc w:val="center"/>
        <w:rPr>
          <w:rFonts w:ascii="Times New Roman" w:hAnsi="Times New Roman" w:cs="Times New Roman"/>
          <w:sz w:val="28"/>
          <w:szCs w:val="28"/>
        </w:rPr>
      </w:pPr>
    </w:p>
    <w:p w:rsidR="004B3160" w:rsidRPr="00D00D09" w:rsidRDefault="004B3160" w:rsidP="004B3160">
      <w:pPr>
        <w:jc w:val="center"/>
        <w:rPr>
          <w:rFonts w:ascii="Times New Roman" w:hAnsi="Times New Roman" w:cs="Times New Roman"/>
          <w:sz w:val="28"/>
          <w:szCs w:val="28"/>
        </w:rPr>
      </w:pPr>
    </w:p>
    <w:p w:rsidR="004B3160" w:rsidRPr="00D00D09" w:rsidRDefault="004B3160" w:rsidP="004B3160">
      <w:pPr>
        <w:jc w:val="center"/>
        <w:rPr>
          <w:rFonts w:ascii="Times New Roman" w:hAnsi="Times New Roman" w:cs="Times New Roman"/>
          <w:b/>
          <w:sz w:val="28"/>
          <w:szCs w:val="28"/>
        </w:rPr>
      </w:pPr>
    </w:p>
    <w:p w:rsidR="004B3160" w:rsidRPr="00D00D09" w:rsidRDefault="004B3160" w:rsidP="004B3160">
      <w:pPr>
        <w:jc w:val="center"/>
        <w:rPr>
          <w:rFonts w:ascii="Times New Roman" w:hAnsi="Times New Roman" w:cs="Times New Roman"/>
          <w:b/>
          <w:sz w:val="28"/>
          <w:szCs w:val="28"/>
        </w:rPr>
      </w:pPr>
    </w:p>
    <w:p w:rsidR="004B3160" w:rsidRPr="004B3160" w:rsidRDefault="004B3160" w:rsidP="004B3160">
      <w:pPr>
        <w:jc w:val="center"/>
        <w:rPr>
          <w:rFonts w:ascii="Times New Roman" w:hAnsi="Times New Roman" w:cs="Times New Roman"/>
          <w:b/>
          <w:sz w:val="24"/>
          <w:szCs w:val="24"/>
        </w:rPr>
      </w:pPr>
    </w:p>
    <w:p w:rsidR="004B3160" w:rsidRPr="004B3160" w:rsidRDefault="004B3160" w:rsidP="004B3160">
      <w:pPr>
        <w:rPr>
          <w:b/>
        </w:rPr>
      </w:pPr>
    </w:p>
    <w:p w:rsidR="004B3160" w:rsidRPr="004B3160" w:rsidRDefault="004B3160" w:rsidP="004B3160">
      <w:pPr>
        <w:rPr>
          <w:b/>
        </w:rPr>
      </w:pPr>
    </w:p>
    <w:p w:rsidR="004B3160" w:rsidRPr="004B3160" w:rsidRDefault="004B3160" w:rsidP="004B3160">
      <w:pPr>
        <w:rPr>
          <w:b/>
        </w:rPr>
      </w:pPr>
    </w:p>
    <w:p w:rsidR="00552E96" w:rsidRDefault="00552E96" w:rsidP="004B3160">
      <w:pPr>
        <w:jc w:val="center"/>
        <w:rPr>
          <w:rFonts w:ascii="Times New Roman" w:hAnsi="Times New Roman" w:cs="Times New Roman"/>
        </w:rPr>
      </w:pPr>
    </w:p>
    <w:p w:rsidR="00AB4CA4" w:rsidRDefault="00AB4CA4" w:rsidP="00B35526">
      <w:pPr>
        <w:rPr>
          <w:rFonts w:ascii="Times New Roman" w:hAnsi="Times New Roman" w:cs="Times New Roman"/>
        </w:rPr>
      </w:pPr>
    </w:p>
    <w:p w:rsidR="00B35526" w:rsidRDefault="00B35526" w:rsidP="00B35526">
      <w:pPr>
        <w:rPr>
          <w:rFonts w:ascii="Times New Roman" w:hAnsi="Times New Roman" w:cs="Times New Roman"/>
        </w:rPr>
      </w:pPr>
    </w:p>
    <w:p w:rsidR="00552E96" w:rsidRPr="00AB4CA4" w:rsidRDefault="00AB4CA4" w:rsidP="00AB4CA4">
      <w:pPr>
        <w:pStyle w:val="a9"/>
        <w:jc w:val="center"/>
        <w:rPr>
          <w:rFonts w:ascii="Times New Roman" w:hAnsi="Times New Roman" w:cs="Times New Roman"/>
          <w:sz w:val="20"/>
          <w:szCs w:val="20"/>
        </w:rPr>
      </w:pPr>
      <w:r>
        <w:rPr>
          <w:rFonts w:ascii="Times New Roman" w:hAnsi="Times New Roman" w:cs="Times New Roman"/>
          <w:sz w:val="20"/>
          <w:szCs w:val="20"/>
        </w:rPr>
        <w:t>п</w:t>
      </w:r>
      <w:proofErr w:type="gramStart"/>
      <w:r>
        <w:rPr>
          <w:rFonts w:ascii="Times New Roman" w:hAnsi="Times New Roman" w:cs="Times New Roman"/>
          <w:sz w:val="20"/>
          <w:szCs w:val="20"/>
        </w:rPr>
        <w:t>.Б</w:t>
      </w:r>
      <w:proofErr w:type="gramEnd"/>
      <w:r>
        <w:rPr>
          <w:rFonts w:ascii="Times New Roman" w:hAnsi="Times New Roman" w:cs="Times New Roman"/>
          <w:sz w:val="20"/>
          <w:szCs w:val="20"/>
        </w:rPr>
        <w:t>еркакит</w:t>
      </w:r>
    </w:p>
    <w:p w:rsidR="00552E96" w:rsidRPr="00AB4CA4" w:rsidRDefault="00692F18" w:rsidP="00AB4CA4">
      <w:pPr>
        <w:jc w:val="center"/>
        <w:rPr>
          <w:rFonts w:ascii="Times New Roman" w:hAnsi="Times New Roman" w:cs="Times New Roman"/>
          <w:u w:val="single"/>
        </w:rPr>
      </w:pPr>
      <w:r>
        <w:rPr>
          <w:rFonts w:ascii="Times New Roman" w:hAnsi="Times New Roman" w:cs="Times New Roman"/>
          <w:u w:val="single"/>
        </w:rPr>
        <w:t>2022</w:t>
      </w:r>
      <w:r w:rsidR="00AB4CA4">
        <w:rPr>
          <w:rFonts w:ascii="Times New Roman" w:hAnsi="Times New Roman" w:cs="Times New Roman"/>
          <w:u w:val="single"/>
        </w:rPr>
        <w:t xml:space="preserve"> год</w:t>
      </w:r>
    </w:p>
    <w:p w:rsidR="00AB4CA4" w:rsidRPr="00AB4CA4" w:rsidRDefault="00AB4CA4" w:rsidP="00AB4CA4">
      <w:pPr>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b/>
          <w:noProof/>
          <w:szCs w:val="20"/>
          <w:lang w:eastAsia="ru-RU"/>
        </w:rPr>
        <w:lastRenderedPageBreak/>
        <w:drawing>
          <wp:anchor distT="0" distB="0" distL="114300" distR="114300" simplePos="0" relativeHeight="251660288" behindDoc="1" locked="0" layoutInCell="1" allowOverlap="1">
            <wp:simplePos x="0" y="0"/>
            <wp:positionH relativeFrom="column">
              <wp:posOffset>2472690</wp:posOffset>
            </wp:positionH>
            <wp:positionV relativeFrom="paragraph">
              <wp:posOffset>9525</wp:posOffset>
            </wp:positionV>
            <wp:extent cx="1162050" cy="1203325"/>
            <wp:effectExtent l="19050" t="0" r="0" b="0"/>
            <wp:wrapTight wrapText="bothSides">
              <wp:wrapPolygon edited="0">
                <wp:start x="-354" y="0"/>
                <wp:lineTo x="-354" y="21201"/>
                <wp:lineTo x="21600" y="21201"/>
                <wp:lineTo x="21600" y="0"/>
                <wp:lineTo x="-354" y="0"/>
              </wp:wrapPolygon>
            </wp:wrapTight>
            <wp:docPr id="3" name="Рисунок 3" descr="brkk-g-nocr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rkk-g-nocrown"/>
                    <pic:cNvPicPr>
                      <a:picLocks noChangeAspect="1" noChangeArrowheads="1"/>
                    </pic:cNvPicPr>
                  </pic:nvPicPr>
                  <pic:blipFill>
                    <a:blip r:embed="rId8" cstate="print"/>
                    <a:srcRect/>
                    <a:stretch>
                      <a:fillRect/>
                    </a:stretch>
                  </pic:blipFill>
                  <pic:spPr bwMode="auto">
                    <a:xfrm>
                      <a:off x="0" y="0"/>
                      <a:ext cx="1162050" cy="1203325"/>
                    </a:xfrm>
                    <a:prstGeom prst="rect">
                      <a:avLst/>
                    </a:prstGeom>
                    <a:noFill/>
                    <a:ln w="9525">
                      <a:noFill/>
                      <a:miter lim="800000"/>
                      <a:headEnd/>
                      <a:tailEnd/>
                    </a:ln>
                  </pic:spPr>
                </pic:pic>
              </a:graphicData>
            </a:graphic>
          </wp:anchor>
        </w:drawing>
      </w:r>
      <w:r w:rsidRPr="00AB4CA4">
        <w:rPr>
          <w:rFonts w:ascii="Times New Roman" w:eastAsia="Times New Roman" w:hAnsi="Times New Roman" w:cs="Times New Roman"/>
          <w:szCs w:val="20"/>
          <w:lang w:eastAsia="ru-RU"/>
        </w:rPr>
        <w:t xml:space="preserve">РЕСПУБЛИКА  САХА (ЯКУТИЯ)                                                                                     </w:t>
      </w:r>
      <w:proofErr w:type="gramStart"/>
      <w:r w:rsidRPr="00AB4CA4">
        <w:rPr>
          <w:rFonts w:ascii="Times New Roman" w:eastAsia="Times New Roman" w:hAnsi="Times New Roman" w:cs="Times New Roman"/>
          <w:szCs w:val="20"/>
          <w:lang w:val="en-US" w:eastAsia="ru-RU"/>
        </w:rPr>
        <w:t>C</w:t>
      </w:r>
      <w:proofErr w:type="gramEnd"/>
      <w:r w:rsidRPr="00AB4CA4">
        <w:rPr>
          <w:rFonts w:ascii="Times New Roman" w:eastAsia="Times New Roman" w:hAnsi="Times New Roman" w:cs="Times New Roman"/>
          <w:szCs w:val="20"/>
          <w:lang w:eastAsia="ru-RU"/>
        </w:rPr>
        <w:t>АХА  РЕСПУБЛИКАТА</w:t>
      </w:r>
    </w:p>
    <w:p w:rsidR="00AB4CA4" w:rsidRPr="00AB4CA4" w:rsidRDefault="00AB4CA4" w:rsidP="00AB4CA4">
      <w:pPr>
        <w:spacing w:after="0" w:line="240" w:lineRule="auto"/>
        <w:rPr>
          <w:rFonts w:ascii="Times New Roman" w:eastAsia="Times New Roman" w:hAnsi="Times New Roman" w:cs="Times New Roman"/>
          <w:szCs w:val="20"/>
          <w:lang w:eastAsia="ru-RU"/>
        </w:rPr>
      </w:pPr>
      <w:r w:rsidRPr="00AB4CA4">
        <w:rPr>
          <w:rFonts w:ascii="Times New Roman" w:eastAsia="Times New Roman" w:hAnsi="Times New Roman" w:cs="Times New Roman"/>
          <w:szCs w:val="20"/>
          <w:lang w:eastAsia="ru-RU"/>
        </w:rPr>
        <w:t xml:space="preserve">    </w:t>
      </w:r>
    </w:p>
    <w:p w:rsidR="00AB4CA4" w:rsidRPr="00AB4CA4" w:rsidRDefault="00AB4CA4" w:rsidP="00AB4CA4">
      <w:pPr>
        <w:spacing w:after="0" w:line="240" w:lineRule="auto"/>
        <w:jc w:val="center"/>
        <w:rPr>
          <w:rFonts w:ascii="Times New Roman" w:eastAsia="Times New Roman" w:hAnsi="Times New Roman" w:cs="Times New Roman"/>
          <w:b/>
          <w:sz w:val="20"/>
          <w:szCs w:val="20"/>
          <w:lang w:eastAsia="ru-RU"/>
        </w:rPr>
      </w:pPr>
      <w:r w:rsidRPr="00AB4CA4">
        <w:rPr>
          <w:rFonts w:ascii="Times New Roman" w:eastAsia="Times New Roman" w:hAnsi="Times New Roman" w:cs="Times New Roman"/>
          <w:b/>
          <w:sz w:val="20"/>
          <w:szCs w:val="20"/>
          <w:lang w:eastAsia="ru-RU"/>
        </w:rPr>
        <w:t>БЕРКАКИТСКИЙ                                                                     БЕРКАКИТ Б</w:t>
      </w:r>
      <w:proofErr w:type="spellStart"/>
      <w:proofErr w:type="gramStart"/>
      <w:r w:rsidRPr="00AB4CA4">
        <w:rPr>
          <w:rFonts w:ascii="Times New Roman" w:eastAsia="Times New Roman" w:hAnsi="Times New Roman" w:cs="Times New Roman"/>
          <w:b/>
          <w:sz w:val="20"/>
          <w:szCs w:val="20"/>
          <w:lang w:val="en-US" w:eastAsia="ru-RU"/>
        </w:rPr>
        <w:t>OhYO</w:t>
      </w:r>
      <w:proofErr w:type="spellEnd"/>
      <w:proofErr w:type="gramEnd"/>
      <w:r w:rsidRPr="00AB4CA4">
        <w:rPr>
          <w:rFonts w:ascii="Times New Roman" w:eastAsia="Times New Roman" w:hAnsi="Times New Roman" w:cs="Times New Roman"/>
          <w:b/>
          <w:sz w:val="20"/>
          <w:szCs w:val="20"/>
          <w:lang w:eastAsia="ru-RU"/>
        </w:rPr>
        <w:t>ЛЭГИН</w:t>
      </w:r>
    </w:p>
    <w:p w:rsidR="00AB4CA4" w:rsidRPr="00AB4CA4" w:rsidRDefault="00AB4CA4" w:rsidP="00AB4CA4">
      <w:pPr>
        <w:spacing w:after="0" w:line="240" w:lineRule="auto"/>
        <w:jc w:val="center"/>
        <w:rPr>
          <w:rFonts w:ascii="Times New Roman" w:eastAsia="Times New Roman" w:hAnsi="Times New Roman" w:cs="Times New Roman"/>
          <w:b/>
          <w:sz w:val="20"/>
          <w:szCs w:val="20"/>
          <w:lang w:eastAsia="ru-RU"/>
        </w:rPr>
      </w:pPr>
      <w:r w:rsidRPr="00AB4CA4">
        <w:rPr>
          <w:rFonts w:ascii="Times New Roman" w:eastAsia="Times New Roman" w:hAnsi="Times New Roman" w:cs="Times New Roman"/>
          <w:b/>
          <w:sz w:val="20"/>
          <w:szCs w:val="20"/>
          <w:lang w:eastAsia="ru-RU"/>
        </w:rPr>
        <w:t>ПОСЕЛКОВЫЙ СОВЕТ                                                                              СЭБИЭТЭ</w:t>
      </w:r>
    </w:p>
    <w:p w:rsidR="00AB4CA4" w:rsidRPr="00AB4CA4" w:rsidRDefault="00AB4CA4" w:rsidP="00AB4CA4">
      <w:pPr>
        <w:spacing w:after="0" w:line="240" w:lineRule="auto"/>
        <w:jc w:val="center"/>
        <w:rPr>
          <w:rFonts w:ascii="Times New Roman" w:eastAsia="Times New Roman" w:hAnsi="Times New Roman" w:cs="Times New Roman"/>
          <w:b/>
          <w:szCs w:val="20"/>
          <w:lang w:eastAsia="ru-RU"/>
        </w:rPr>
      </w:pPr>
      <w:r w:rsidRPr="00AB4CA4">
        <w:rPr>
          <w:rFonts w:ascii="Times New Roman" w:eastAsia="Times New Roman" w:hAnsi="Times New Roman" w:cs="Times New Roman"/>
          <w:b/>
          <w:sz w:val="20"/>
          <w:szCs w:val="20"/>
          <w:lang w:eastAsia="ru-RU"/>
        </w:rPr>
        <w:tab/>
      </w:r>
      <w:r w:rsidRPr="00AB4CA4">
        <w:rPr>
          <w:rFonts w:ascii="Times New Roman" w:eastAsia="Times New Roman" w:hAnsi="Times New Roman" w:cs="Times New Roman"/>
          <w:b/>
          <w:sz w:val="20"/>
          <w:szCs w:val="20"/>
          <w:lang w:eastAsia="ru-RU"/>
        </w:rPr>
        <w:tab/>
      </w:r>
      <w:r w:rsidRPr="00AB4CA4">
        <w:rPr>
          <w:rFonts w:ascii="Times New Roman" w:eastAsia="Times New Roman" w:hAnsi="Times New Roman" w:cs="Times New Roman"/>
          <w:b/>
          <w:sz w:val="20"/>
          <w:szCs w:val="20"/>
          <w:lang w:eastAsia="ru-RU"/>
        </w:rPr>
        <w:tab/>
      </w:r>
      <w:r w:rsidRPr="00AB4CA4">
        <w:rPr>
          <w:rFonts w:ascii="Times New Roman" w:eastAsia="Times New Roman" w:hAnsi="Times New Roman" w:cs="Times New Roman"/>
          <w:b/>
          <w:sz w:val="20"/>
          <w:szCs w:val="20"/>
          <w:lang w:eastAsia="ru-RU"/>
        </w:rPr>
        <w:tab/>
      </w:r>
      <w:r w:rsidRPr="00AB4CA4">
        <w:rPr>
          <w:rFonts w:ascii="Times New Roman" w:eastAsia="Times New Roman" w:hAnsi="Times New Roman" w:cs="Times New Roman"/>
          <w:b/>
          <w:sz w:val="20"/>
          <w:szCs w:val="20"/>
          <w:lang w:eastAsia="ru-RU"/>
        </w:rPr>
        <w:tab/>
      </w:r>
      <w:r w:rsidRPr="00AB4CA4">
        <w:rPr>
          <w:rFonts w:ascii="Times New Roman" w:eastAsia="Times New Roman" w:hAnsi="Times New Roman" w:cs="Times New Roman"/>
          <w:b/>
          <w:szCs w:val="20"/>
          <w:lang w:eastAsia="ru-RU"/>
        </w:rPr>
        <w:tab/>
      </w:r>
      <w:r w:rsidRPr="00AB4CA4">
        <w:rPr>
          <w:rFonts w:ascii="Times New Roman" w:eastAsia="Times New Roman" w:hAnsi="Times New Roman" w:cs="Times New Roman"/>
          <w:b/>
          <w:szCs w:val="20"/>
          <w:lang w:eastAsia="ru-RU"/>
        </w:rPr>
        <w:tab/>
      </w:r>
      <w:r w:rsidRPr="00AB4CA4">
        <w:rPr>
          <w:rFonts w:ascii="Times New Roman" w:eastAsia="Times New Roman" w:hAnsi="Times New Roman" w:cs="Times New Roman"/>
          <w:b/>
          <w:szCs w:val="20"/>
          <w:lang w:eastAsia="ru-RU"/>
        </w:rPr>
        <w:tab/>
      </w:r>
    </w:p>
    <w:p w:rsidR="00AB4CA4" w:rsidRPr="00AB4CA4" w:rsidRDefault="00AB4CA4" w:rsidP="003B022F">
      <w:pPr>
        <w:spacing w:after="0" w:line="240" w:lineRule="auto"/>
        <w:rPr>
          <w:rFonts w:ascii="Times New Roman" w:eastAsia="Times New Roman" w:hAnsi="Times New Roman" w:cs="Times New Roman"/>
          <w:b/>
          <w:szCs w:val="20"/>
          <w:lang w:eastAsia="ru-RU"/>
        </w:rPr>
      </w:pPr>
      <w:r w:rsidRPr="00AB4CA4">
        <w:rPr>
          <w:rFonts w:ascii="Times New Roman" w:eastAsia="Times New Roman" w:hAnsi="Times New Roman" w:cs="Times New Roman"/>
          <w:b/>
          <w:szCs w:val="20"/>
          <w:lang w:eastAsia="ru-RU"/>
        </w:rPr>
        <w:t xml:space="preserve">                         </w:t>
      </w:r>
      <w:r w:rsidRPr="00AB4CA4">
        <w:rPr>
          <w:rFonts w:ascii="Times New Roman" w:eastAsia="Times New Roman" w:hAnsi="Times New Roman" w:cs="Times New Roman"/>
          <w:b/>
          <w:szCs w:val="20"/>
          <w:lang w:eastAsia="ru-RU"/>
        </w:rPr>
        <w:tab/>
      </w:r>
      <w:r w:rsidRPr="00AB4CA4">
        <w:rPr>
          <w:rFonts w:ascii="Times New Roman" w:eastAsia="Times New Roman" w:hAnsi="Times New Roman" w:cs="Times New Roman"/>
          <w:b/>
          <w:szCs w:val="20"/>
          <w:lang w:eastAsia="ru-RU"/>
        </w:rPr>
        <w:tab/>
      </w:r>
    </w:p>
    <w:p w:rsidR="00AB4CA4" w:rsidRPr="00AB4CA4" w:rsidRDefault="00AB4CA4" w:rsidP="003B022F">
      <w:pPr>
        <w:spacing w:after="0" w:line="240" w:lineRule="auto"/>
        <w:jc w:val="center"/>
        <w:rPr>
          <w:rFonts w:ascii="Times New Roman" w:eastAsia="Times New Roman" w:hAnsi="Times New Roman" w:cs="Times New Roman"/>
          <w:szCs w:val="20"/>
          <w:lang w:eastAsia="ru-RU"/>
        </w:rPr>
      </w:pPr>
    </w:p>
    <w:p w:rsidR="00AB4CA4" w:rsidRPr="00AB4CA4" w:rsidRDefault="00AB4CA4" w:rsidP="003B022F">
      <w:pPr>
        <w:spacing w:after="0" w:line="240" w:lineRule="auto"/>
        <w:jc w:val="center"/>
        <w:rPr>
          <w:rFonts w:ascii="Times New Roman" w:eastAsia="Times New Roman" w:hAnsi="Times New Roman" w:cs="Times New Roman"/>
          <w:szCs w:val="20"/>
          <w:lang w:eastAsia="ru-RU"/>
        </w:rPr>
      </w:pPr>
      <w:r w:rsidRPr="00AB4CA4">
        <w:rPr>
          <w:rFonts w:ascii="Times New Roman" w:eastAsia="Times New Roman" w:hAnsi="Times New Roman" w:cs="Times New Roman"/>
          <w:b/>
          <w:lang w:eastAsia="ru-RU"/>
        </w:rPr>
        <w:t xml:space="preserve">РЕШЕНИЕ              </w:t>
      </w:r>
      <w:r w:rsidRPr="00AB4CA4">
        <w:rPr>
          <w:rFonts w:ascii="Times New Roman" w:eastAsia="Times New Roman" w:hAnsi="Times New Roman" w:cs="Times New Roman"/>
          <w:b/>
          <w:lang w:eastAsia="ru-RU"/>
        </w:rPr>
        <w:tab/>
      </w:r>
      <w:r w:rsidRPr="00AB4CA4">
        <w:rPr>
          <w:rFonts w:ascii="Times New Roman" w:eastAsia="Times New Roman" w:hAnsi="Times New Roman" w:cs="Times New Roman"/>
          <w:b/>
          <w:lang w:eastAsia="ru-RU"/>
        </w:rPr>
        <w:tab/>
        <w:t xml:space="preserve">                                                                                БЫ</w:t>
      </w:r>
      <w:proofErr w:type="gramStart"/>
      <w:r w:rsidRPr="00AB4CA4">
        <w:rPr>
          <w:rFonts w:ascii="Times New Roman" w:eastAsia="Times New Roman" w:hAnsi="Times New Roman" w:cs="Times New Roman"/>
          <w:b/>
          <w:lang w:val="en-US" w:eastAsia="ru-RU"/>
        </w:rPr>
        <w:t>h</w:t>
      </w:r>
      <w:proofErr w:type="gramEnd"/>
      <w:r w:rsidRPr="00AB4CA4">
        <w:rPr>
          <w:rFonts w:ascii="Times New Roman" w:eastAsia="Times New Roman" w:hAnsi="Times New Roman" w:cs="Times New Roman"/>
          <w:b/>
          <w:lang w:eastAsia="ru-RU"/>
        </w:rPr>
        <w:t>ААРЫЫ</w:t>
      </w:r>
    </w:p>
    <w:p w:rsidR="00AB4CA4" w:rsidRPr="00AB4CA4" w:rsidRDefault="00AB4CA4" w:rsidP="00AB4CA4">
      <w:pPr>
        <w:spacing w:after="0" w:line="240" w:lineRule="auto"/>
        <w:jc w:val="center"/>
        <w:rPr>
          <w:rFonts w:ascii="Times New Roman" w:eastAsia="Times New Roman" w:hAnsi="Times New Roman" w:cs="Times New Roman"/>
          <w:b/>
          <w:lang w:eastAsia="ru-RU"/>
        </w:rPr>
      </w:pPr>
      <w:r w:rsidRPr="00AB4CA4">
        <w:rPr>
          <w:rFonts w:ascii="Times New Roman" w:eastAsia="Times New Roman" w:hAnsi="Times New Roman" w:cs="Times New Roman"/>
          <w:lang w:eastAsia="ru-RU"/>
        </w:rPr>
        <w:t xml:space="preserve">                                                                                                                 </w:t>
      </w:r>
    </w:p>
    <w:p w:rsidR="00AB4CA4" w:rsidRPr="00AB4CA4" w:rsidRDefault="00AB4CA4" w:rsidP="00AB4CA4">
      <w:pPr>
        <w:spacing w:after="0" w:line="240" w:lineRule="auto"/>
        <w:rPr>
          <w:rFonts w:ascii="Times New Roman" w:eastAsia="Times New Roman" w:hAnsi="Times New Roman" w:cs="Times New Roman"/>
          <w:sz w:val="20"/>
          <w:szCs w:val="20"/>
          <w:lang w:eastAsia="ru-RU"/>
        </w:rPr>
      </w:pPr>
      <w:r w:rsidRPr="00AB4CA4">
        <w:rPr>
          <w:rFonts w:ascii="Times New Roman" w:eastAsia="Times New Roman" w:hAnsi="Times New Roman" w:cs="Times New Roman"/>
          <w:lang w:eastAsia="ru-RU"/>
        </w:rPr>
        <w:t xml:space="preserve"> </w:t>
      </w:r>
      <w:r w:rsidR="00416A5B">
        <w:rPr>
          <w:rFonts w:ascii="Times New Roman" w:eastAsia="Times New Roman" w:hAnsi="Times New Roman" w:cs="Times New Roman"/>
          <w:sz w:val="20"/>
          <w:szCs w:val="20"/>
          <w:lang w:eastAsia="ru-RU"/>
        </w:rPr>
        <w:t>№ 1</w:t>
      </w:r>
      <w:r w:rsidR="007640BF">
        <w:rPr>
          <w:rFonts w:ascii="Times New Roman" w:eastAsia="Times New Roman" w:hAnsi="Times New Roman" w:cs="Times New Roman"/>
          <w:sz w:val="20"/>
          <w:szCs w:val="20"/>
          <w:lang w:eastAsia="ru-RU"/>
        </w:rPr>
        <w:t xml:space="preserve"> </w:t>
      </w:r>
      <w:r w:rsidR="000D1FD0">
        <w:rPr>
          <w:rFonts w:ascii="Times New Roman" w:eastAsia="Times New Roman" w:hAnsi="Times New Roman" w:cs="Times New Roman"/>
          <w:sz w:val="20"/>
          <w:szCs w:val="20"/>
          <w:lang w:eastAsia="ru-RU"/>
        </w:rPr>
        <w:t>-</w:t>
      </w:r>
      <w:r w:rsidR="005E216D">
        <w:rPr>
          <w:rFonts w:ascii="Times New Roman" w:eastAsia="Times New Roman" w:hAnsi="Times New Roman" w:cs="Times New Roman"/>
          <w:sz w:val="20"/>
          <w:szCs w:val="20"/>
          <w:lang w:eastAsia="ru-RU"/>
        </w:rPr>
        <w:t xml:space="preserve"> 66</w:t>
      </w:r>
    </w:p>
    <w:p w:rsidR="009A5FB0" w:rsidRPr="003B022F" w:rsidRDefault="005E216D" w:rsidP="003B022F">
      <w:pPr>
        <w:spacing w:after="0" w:line="240" w:lineRule="auto"/>
        <w:rPr>
          <w:rFonts w:ascii="Times New Roman" w:eastAsia="Times New Roman" w:hAnsi="Times New Roman" w:cs="Times New Roman"/>
          <w:sz w:val="24"/>
          <w:szCs w:val="20"/>
          <w:lang w:eastAsia="ru-RU"/>
        </w:rPr>
      </w:pPr>
      <w:r>
        <w:rPr>
          <w:rFonts w:ascii="Times New Roman" w:eastAsia="Times New Roman" w:hAnsi="Times New Roman" w:cs="Times New Roman"/>
          <w:sz w:val="20"/>
          <w:szCs w:val="20"/>
          <w:lang w:eastAsia="ru-RU"/>
        </w:rPr>
        <w:t xml:space="preserve"> от « 06 » июня</w:t>
      </w:r>
      <w:r w:rsidR="00A30F13">
        <w:rPr>
          <w:rFonts w:ascii="Times New Roman" w:eastAsia="Times New Roman" w:hAnsi="Times New Roman" w:cs="Times New Roman"/>
          <w:sz w:val="20"/>
          <w:szCs w:val="20"/>
          <w:lang w:eastAsia="ru-RU"/>
        </w:rPr>
        <w:t xml:space="preserve"> </w:t>
      </w:r>
      <w:r w:rsidR="00AB4CA4" w:rsidRPr="00AB4CA4">
        <w:rPr>
          <w:rFonts w:ascii="Times New Roman" w:eastAsia="Times New Roman" w:hAnsi="Times New Roman" w:cs="Times New Roman"/>
          <w:sz w:val="20"/>
          <w:szCs w:val="20"/>
          <w:lang w:eastAsia="ru-RU"/>
        </w:rPr>
        <w:t xml:space="preserve"> 20</w:t>
      </w:r>
      <w:r w:rsidR="00692F18">
        <w:rPr>
          <w:rFonts w:ascii="Times New Roman" w:eastAsia="Times New Roman" w:hAnsi="Times New Roman" w:cs="Times New Roman"/>
          <w:sz w:val="20"/>
          <w:szCs w:val="20"/>
          <w:lang w:eastAsia="ru-RU"/>
        </w:rPr>
        <w:t>22</w:t>
      </w:r>
      <w:r w:rsidR="0091335B">
        <w:rPr>
          <w:rFonts w:ascii="Times New Roman" w:eastAsia="Times New Roman" w:hAnsi="Times New Roman" w:cs="Times New Roman"/>
          <w:sz w:val="20"/>
          <w:szCs w:val="20"/>
          <w:lang w:eastAsia="ru-RU"/>
        </w:rPr>
        <w:t xml:space="preserve"> </w:t>
      </w:r>
      <w:r w:rsidR="00AB4CA4" w:rsidRPr="00AB4CA4">
        <w:rPr>
          <w:rFonts w:ascii="Times New Roman" w:eastAsia="Times New Roman" w:hAnsi="Times New Roman" w:cs="Times New Roman"/>
          <w:sz w:val="20"/>
          <w:szCs w:val="20"/>
          <w:lang w:eastAsia="ru-RU"/>
        </w:rPr>
        <w:t xml:space="preserve">г                                                                                                                                                                                                                                                                                                   </w:t>
      </w:r>
      <w:r w:rsidR="00AB4CA4" w:rsidRPr="00AB4CA4">
        <w:rPr>
          <w:rFonts w:ascii="Times New Roman" w:eastAsia="Times New Roman" w:hAnsi="Times New Roman" w:cs="Times New Roman"/>
          <w:sz w:val="24"/>
          <w:szCs w:val="20"/>
          <w:lang w:eastAsia="ru-RU"/>
        </w:rPr>
        <w:t>_____________________________________________________________________________</w:t>
      </w:r>
    </w:p>
    <w:p w:rsidR="00B35526" w:rsidRPr="009E6B46" w:rsidRDefault="005E216D" w:rsidP="003B022F">
      <w:pPr>
        <w:spacing w:after="0"/>
        <w:jc w:val="center"/>
        <w:rPr>
          <w:rFonts w:ascii="Times New Roman" w:hAnsi="Times New Roman" w:cs="Times New Roman"/>
          <w:b/>
          <w:sz w:val="24"/>
          <w:szCs w:val="24"/>
        </w:rPr>
      </w:pPr>
      <w:r>
        <w:rPr>
          <w:rFonts w:ascii="Times New Roman" w:hAnsi="Times New Roman" w:cs="Times New Roman"/>
          <w:b/>
          <w:sz w:val="24"/>
          <w:szCs w:val="24"/>
        </w:rPr>
        <w:t>66</w:t>
      </w:r>
      <w:r w:rsidR="00B35526" w:rsidRPr="009E6B46">
        <w:rPr>
          <w:rFonts w:ascii="Times New Roman" w:hAnsi="Times New Roman" w:cs="Times New Roman"/>
          <w:b/>
          <w:sz w:val="24"/>
          <w:szCs w:val="24"/>
        </w:rPr>
        <w:t>-я  сессия  БЕРКАКИТСКОГО  ПОСЕЛКОВОГО</w:t>
      </w:r>
      <w:r w:rsidR="00552E96" w:rsidRPr="009E6B46">
        <w:rPr>
          <w:rFonts w:ascii="Times New Roman" w:hAnsi="Times New Roman" w:cs="Times New Roman"/>
          <w:b/>
          <w:sz w:val="24"/>
          <w:szCs w:val="24"/>
        </w:rPr>
        <w:t xml:space="preserve"> СОВЕТ</w:t>
      </w:r>
      <w:r w:rsidR="00B35526" w:rsidRPr="009E6B46">
        <w:rPr>
          <w:rFonts w:ascii="Times New Roman" w:hAnsi="Times New Roman" w:cs="Times New Roman"/>
          <w:b/>
          <w:sz w:val="24"/>
          <w:szCs w:val="24"/>
        </w:rPr>
        <w:t>А</w:t>
      </w:r>
      <w:r w:rsidR="00552E96" w:rsidRPr="009E6B46">
        <w:rPr>
          <w:rFonts w:ascii="Times New Roman" w:hAnsi="Times New Roman" w:cs="Times New Roman"/>
          <w:b/>
          <w:sz w:val="24"/>
          <w:szCs w:val="24"/>
        </w:rPr>
        <w:t xml:space="preserve"> </w:t>
      </w:r>
      <w:r w:rsidR="004B3160" w:rsidRPr="009E6B46">
        <w:rPr>
          <w:rFonts w:ascii="Times New Roman" w:hAnsi="Times New Roman" w:cs="Times New Roman"/>
          <w:b/>
          <w:sz w:val="24"/>
          <w:szCs w:val="24"/>
        </w:rPr>
        <w:t>ДЕПУТАТОВ</w:t>
      </w:r>
    </w:p>
    <w:p w:rsidR="00B35526" w:rsidRPr="009E6B46" w:rsidRDefault="00B35526" w:rsidP="00B35526">
      <w:pPr>
        <w:spacing w:after="0" w:line="240" w:lineRule="auto"/>
        <w:jc w:val="center"/>
        <w:rPr>
          <w:rFonts w:ascii="Times New Roman" w:hAnsi="Times New Roman" w:cs="Times New Roman"/>
          <w:b/>
          <w:sz w:val="24"/>
          <w:szCs w:val="24"/>
        </w:rPr>
      </w:pPr>
      <w:r w:rsidRPr="009E6B46">
        <w:rPr>
          <w:rFonts w:ascii="Times New Roman" w:hAnsi="Times New Roman" w:cs="Times New Roman"/>
          <w:b/>
          <w:sz w:val="24"/>
          <w:szCs w:val="24"/>
        </w:rPr>
        <w:t>Об  утверждении  итогов  публичных  слушаний  по  проекту</w:t>
      </w:r>
    </w:p>
    <w:p w:rsidR="003B022F" w:rsidRDefault="00B35526" w:rsidP="003B022F">
      <w:pPr>
        <w:spacing w:after="0" w:line="240" w:lineRule="auto"/>
        <w:jc w:val="center"/>
        <w:rPr>
          <w:rFonts w:ascii="Times New Roman" w:hAnsi="Times New Roman" w:cs="Times New Roman"/>
          <w:b/>
          <w:sz w:val="24"/>
          <w:szCs w:val="24"/>
        </w:rPr>
      </w:pPr>
      <w:r w:rsidRPr="009E6B46">
        <w:rPr>
          <w:rFonts w:ascii="Times New Roman" w:hAnsi="Times New Roman" w:cs="Times New Roman"/>
          <w:b/>
          <w:sz w:val="24"/>
          <w:szCs w:val="24"/>
        </w:rPr>
        <w:t xml:space="preserve"> Муниципального  правового  акта  «О внесении изменений и дополнений в устав муниципального образования  городского поселения «Поселок Беркакит» </w:t>
      </w:r>
      <w:proofErr w:type="spellStart"/>
      <w:r w:rsidRPr="009E6B46">
        <w:rPr>
          <w:rFonts w:ascii="Times New Roman" w:hAnsi="Times New Roman" w:cs="Times New Roman"/>
          <w:b/>
          <w:sz w:val="24"/>
          <w:szCs w:val="24"/>
        </w:rPr>
        <w:t>Нерюнгринского</w:t>
      </w:r>
      <w:proofErr w:type="spellEnd"/>
      <w:r w:rsidRPr="009E6B46">
        <w:rPr>
          <w:rFonts w:ascii="Times New Roman" w:hAnsi="Times New Roman" w:cs="Times New Roman"/>
          <w:b/>
          <w:sz w:val="24"/>
          <w:szCs w:val="24"/>
        </w:rPr>
        <w:t xml:space="preserve"> района</w:t>
      </w:r>
      <w:r w:rsidR="00692F18">
        <w:rPr>
          <w:rFonts w:ascii="Times New Roman" w:hAnsi="Times New Roman" w:cs="Times New Roman"/>
          <w:b/>
          <w:sz w:val="24"/>
          <w:szCs w:val="24"/>
        </w:rPr>
        <w:t xml:space="preserve"> Республики Сах</w:t>
      </w:r>
      <w:proofErr w:type="gramStart"/>
      <w:r w:rsidR="00692F18">
        <w:rPr>
          <w:rFonts w:ascii="Times New Roman" w:hAnsi="Times New Roman" w:cs="Times New Roman"/>
          <w:b/>
          <w:sz w:val="24"/>
          <w:szCs w:val="24"/>
        </w:rPr>
        <w:t>а(</w:t>
      </w:r>
      <w:proofErr w:type="gramEnd"/>
      <w:r w:rsidR="00692F18">
        <w:rPr>
          <w:rFonts w:ascii="Times New Roman" w:hAnsi="Times New Roman" w:cs="Times New Roman"/>
          <w:b/>
          <w:sz w:val="24"/>
          <w:szCs w:val="24"/>
        </w:rPr>
        <w:t>Якутия)</w:t>
      </w:r>
      <w:r w:rsidRPr="009E6B46">
        <w:rPr>
          <w:rFonts w:ascii="Times New Roman" w:hAnsi="Times New Roman" w:cs="Times New Roman"/>
          <w:b/>
          <w:sz w:val="24"/>
          <w:szCs w:val="24"/>
        </w:rPr>
        <w:t>»</w:t>
      </w:r>
    </w:p>
    <w:p w:rsidR="00692F18" w:rsidRPr="0091335B" w:rsidRDefault="00692F18" w:rsidP="003B022F">
      <w:pPr>
        <w:spacing w:after="0" w:line="240" w:lineRule="auto"/>
        <w:jc w:val="center"/>
        <w:rPr>
          <w:rFonts w:ascii="Times New Roman" w:hAnsi="Times New Roman" w:cs="Times New Roman"/>
          <w:b/>
          <w:sz w:val="24"/>
          <w:szCs w:val="24"/>
        </w:rPr>
      </w:pPr>
    </w:p>
    <w:p w:rsidR="00692F18" w:rsidRDefault="00DA41E3" w:rsidP="00692F18">
      <w:pPr>
        <w:spacing w:after="0"/>
        <w:jc w:val="both"/>
        <w:rPr>
          <w:rFonts w:ascii="Times New Roman" w:hAnsi="Times New Roman"/>
          <w:bCs/>
          <w:sz w:val="24"/>
          <w:szCs w:val="24"/>
        </w:rPr>
      </w:pPr>
      <w:r w:rsidRPr="009E6B46">
        <w:rPr>
          <w:rFonts w:ascii="Times New Roman" w:hAnsi="Times New Roman" w:cs="Times New Roman"/>
          <w:bCs/>
          <w:sz w:val="24"/>
          <w:szCs w:val="24"/>
        </w:rPr>
        <w:tab/>
      </w:r>
      <w:proofErr w:type="gramStart"/>
      <w:r w:rsidR="00692F18">
        <w:rPr>
          <w:rFonts w:ascii="Times New Roman" w:hAnsi="Times New Roman"/>
          <w:bCs/>
          <w:sz w:val="24"/>
          <w:szCs w:val="24"/>
        </w:rPr>
        <w:t>В соответствие с  Федеральным</w:t>
      </w:r>
      <w:r w:rsidR="00692F18" w:rsidRPr="002B7109">
        <w:rPr>
          <w:rFonts w:ascii="Times New Roman" w:hAnsi="Times New Roman"/>
          <w:bCs/>
          <w:sz w:val="24"/>
          <w:szCs w:val="24"/>
        </w:rPr>
        <w:t xml:space="preserve"> закон</w:t>
      </w:r>
      <w:r w:rsidR="00692F18">
        <w:rPr>
          <w:rFonts w:ascii="Times New Roman" w:hAnsi="Times New Roman"/>
          <w:bCs/>
          <w:sz w:val="24"/>
          <w:szCs w:val="24"/>
        </w:rPr>
        <w:t>ом</w:t>
      </w:r>
      <w:r w:rsidR="00692F18" w:rsidRPr="002B7109">
        <w:rPr>
          <w:rFonts w:ascii="Times New Roman" w:hAnsi="Times New Roman"/>
          <w:bCs/>
          <w:sz w:val="24"/>
          <w:szCs w:val="24"/>
        </w:rPr>
        <w:t xml:space="preserve"> от 24.04.2020 N 148-ФЗ "О внесении изменений в отдельные законодательные акты Российской Федерации"</w:t>
      </w:r>
      <w:r w:rsidR="00692F18">
        <w:rPr>
          <w:rFonts w:ascii="Times New Roman" w:hAnsi="Times New Roman"/>
          <w:bCs/>
          <w:sz w:val="24"/>
          <w:szCs w:val="24"/>
        </w:rPr>
        <w:t>, Федеральным</w:t>
      </w:r>
      <w:r w:rsidR="00692F18" w:rsidRPr="00232820">
        <w:rPr>
          <w:rFonts w:ascii="Times New Roman" w:hAnsi="Times New Roman"/>
          <w:bCs/>
          <w:sz w:val="24"/>
          <w:szCs w:val="24"/>
        </w:rPr>
        <w:t xml:space="preserve"> закон</w:t>
      </w:r>
      <w:r w:rsidR="00692F18">
        <w:rPr>
          <w:rFonts w:ascii="Times New Roman" w:hAnsi="Times New Roman"/>
          <w:bCs/>
          <w:sz w:val="24"/>
          <w:szCs w:val="24"/>
        </w:rPr>
        <w:t>ом</w:t>
      </w:r>
      <w:r w:rsidR="00692F18" w:rsidRPr="00232820">
        <w:rPr>
          <w:rFonts w:ascii="Times New Roman" w:hAnsi="Times New Roman"/>
          <w:bCs/>
          <w:sz w:val="24"/>
          <w:szCs w:val="24"/>
        </w:rPr>
        <w:t xml:space="preserve"> от 08.12.2020 N 411-ФЗ "О внесении изменений в Федеральный закон "О государственной регистрации уставов муниципальных образований" и статью 44 Федерального закона "Об общих принципах организации местного самоуправления в Российской Федерации"</w:t>
      </w:r>
      <w:r w:rsidR="00692F18">
        <w:rPr>
          <w:rFonts w:ascii="Times New Roman" w:hAnsi="Times New Roman"/>
          <w:bCs/>
          <w:sz w:val="24"/>
          <w:szCs w:val="24"/>
        </w:rPr>
        <w:t>, Федеральным</w:t>
      </w:r>
      <w:r w:rsidR="00692F18" w:rsidRPr="00372E53">
        <w:rPr>
          <w:rFonts w:ascii="Times New Roman" w:hAnsi="Times New Roman"/>
          <w:bCs/>
          <w:sz w:val="24"/>
          <w:szCs w:val="24"/>
        </w:rPr>
        <w:t xml:space="preserve"> закон</w:t>
      </w:r>
      <w:r w:rsidR="00692F18">
        <w:rPr>
          <w:rFonts w:ascii="Times New Roman" w:hAnsi="Times New Roman"/>
          <w:bCs/>
          <w:sz w:val="24"/>
          <w:szCs w:val="24"/>
        </w:rPr>
        <w:t>ом</w:t>
      </w:r>
      <w:r w:rsidR="00692F18" w:rsidRPr="00372E53">
        <w:rPr>
          <w:rFonts w:ascii="Times New Roman" w:hAnsi="Times New Roman"/>
          <w:bCs/>
          <w:sz w:val="24"/>
          <w:szCs w:val="24"/>
        </w:rPr>
        <w:t xml:space="preserve"> от 22.12.2020 N 445-ФЗ "О внесении изменений в</w:t>
      </w:r>
      <w:proofErr w:type="gramEnd"/>
      <w:r w:rsidR="00692F18" w:rsidRPr="00372E53">
        <w:rPr>
          <w:rFonts w:ascii="Times New Roman" w:hAnsi="Times New Roman"/>
          <w:bCs/>
          <w:sz w:val="24"/>
          <w:szCs w:val="24"/>
        </w:rPr>
        <w:t xml:space="preserve"> </w:t>
      </w:r>
      <w:proofErr w:type="gramStart"/>
      <w:r w:rsidR="00692F18" w:rsidRPr="00372E53">
        <w:rPr>
          <w:rFonts w:ascii="Times New Roman" w:hAnsi="Times New Roman"/>
          <w:bCs/>
          <w:sz w:val="24"/>
          <w:szCs w:val="24"/>
        </w:rPr>
        <w:t>отдельные законодательные акты Российской Федерации"</w:t>
      </w:r>
      <w:r w:rsidR="00692F18">
        <w:rPr>
          <w:rFonts w:ascii="Times New Roman" w:hAnsi="Times New Roman"/>
          <w:bCs/>
          <w:sz w:val="24"/>
          <w:szCs w:val="24"/>
        </w:rPr>
        <w:t xml:space="preserve">, Федеральным </w:t>
      </w:r>
      <w:r w:rsidR="00692F18" w:rsidRPr="008B1491">
        <w:rPr>
          <w:rFonts w:ascii="Times New Roman" w:hAnsi="Times New Roman"/>
          <w:bCs/>
          <w:sz w:val="24"/>
          <w:szCs w:val="24"/>
        </w:rPr>
        <w:t>закон</w:t>
      </w:r>
      <w:r w:rsidR="00692F18">
        <w:rPr>
          <w:rFonts w:ascii="Times New Roman" w:hAnsi="Times New Roman"/>
          <w:bCs/>
          <w:sz w:val="24"/>
          <w:szCs w:val="24"/>
        </w:rPr>
        <w:t>ом</w:t>
      </w:r>
      <w:r w:rsidR="00692F18" w:rsidRPr="008B1491">
        <w:rPr>
          <w:rFonts w:ascii="Times New Roman" w:hAnsi="Times New Roman"/>
          <w:bCs/>
          <w:sz w:val="24"/>
          <w:szCs w:val="24"/>
        </w:rPr>
        <w:t xml:space="preserve"> от 30.12.2020 N 518-ФЗ "О внесении изменений в отдельные законодательные акты Российской Федерации"</w:t>
      </w:r>
      <w:r w:rsidR="00692F18">
        <w:rPr>
          <w:rFonts w:ascii="Times New Roman" w:hAnsi="Times New Roman"/>
          <w:bCs/>
          <w:sz w:val="24"/>
          <w:szCs w:val="24"/>
        </w:rPr>
        <w:t>, Федеральным</w:t>
      </w:r>
      <w:r w:rsidR="00692F18" w:rsidRPr="0020441A">
        <w:rPr>
          <w:rFonts w:ascii="Times New Roman" w:hAnsi="Times New Roman"/>
          <w:bCs/>
          <w:sz w:val="24"/>
          <w:szCs w:val="24"/>
        </w:rPr>
        <w:t xml:space="preserve"> закон</w:t>
      </w:r>
      <w:r w:rsidR="00692F18">
        <w:rPr>
          <w:rFonts w:ascii="Times New Roman" w:hAnsi="Times New Roman"/>
          <w:bCs/>
          <w:sz w:val="24"/>
          <w:szCs w:val="24"/>
        </w:rPr>
        <w:t>ом</w:t>
      </w:r>
      <w:r w:rsidR="00692F18" w:rsidRPr="0020441A">
        <w:rPr>
          <w:rFonts w:ascii="Times New Roman" w:hAnsi="Times New Roman"/>
          <w:bCs/>
          <w:sz w:val="24"/>
          <w:szCs w:val="24"/>
        </w:rPr>
        <w:t xml:space="preserve"> от 30.04.2021 N 116-ФЗ "О внесении изменений в отдельные законодательные акты Российской Федерации"</w:t>
      </w:r>
      <w:r w:rsidR="00692F18">
        <w:rPr>
          <w:rFonts w:ascii="Times New Roman" w:hAnsi="Times New Roman"/>
          <w:bCs/>
          <w:sz w:val="24"/>
          <w:szCs w:val="24"/>
        </w:rPr>
        <w:t>, Федеральным</w:t>
      </w:r>
      <w:r w:rsidR="00692F18" w:rsidRPr="003666FB">
        <w:rPr>
          <w:rFonts w:ascii="Times New Roman" w:hAnsi="Times New Roman"/>
          <w:bCs/>
          <w:sz w:val="24"/>
          <w:szCs w:val="24"/>
        </w:rPr>
        <w:t xml:space="preserve"> закон</w:t>
      </w:r>
      <w:r w:rsidR="00692F18">
        <w:rPr>
          <w:rFonts w:ascii="Times New Roman" w:hAnsi="Times New Roman"/>
          <w:bCs/>
          <w:sz w:val="24"/>
          <w:szCs w:val="24"/>
        </w:rPr>
        <w:t>ом</w:t>
      </w:r>
      <w:r w:rsidR="00692F18" w:rsidRPr="003666FB">
        <w:rPr>
          <w:rFonts w:ascii="Times New Roman" w:hAnsi="Times New Roman"/>
          <w:bCs/>
          <w:sz w:val="24"/>
          <w:szCs w:val="24"/>
        </w:rPr>
        <w:t xml:space="preserve"> от 11.06.2021 N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w:t>
      </w:r>
      <w:proofErr w:type="gramEnd"/>
      <w:r w:rsidR="00692F18" w:rsidRPr="003666FB">
        <w:rPr>
          <w:rFonts w:ascii="Times New Roman" w:hAnsi="Times New Roman"/>
          <w:bCs/>
          <w:sz w:val="24"/>
          <w:szCs w:val="24"/>
        </w:rPr>
        <w:t xml:space="preserve">) </w:t>
      </w:r>
      <w:proofErr w:type="gramStart"/>
      <w:r w:rsidR="00692F18" w:rsidRPr="003666FB">
        <w:rPr>
          <w:rFonts w:ascii="Times New Roman" w:hAnsi="Times New Roman"/>
          <w:bCs/>
          <w:sz w:val="24"/>
          <w:szCs w:val="24"/>
        </w:rPr>
        <w:t>и муниципальном контроле в Российской Федерации"</w:t>
      </w:r>
      <w:r w:rsidR="00692F18">
        <w:rPr>
          <w:rFonts w:ascii="Times New Roman" w:hAnsi="Times New Roman"/>
          <w:bCs/>
          <w:sz w:val="24"/>
          <w:szCs w:val="24"/>
        </w:rPr>
        <w:t xml:space="preserve">, Федеральным </w:t>
      </w:r>
      <w:r w:rsidR="00692F18" w:rsidRPr="00AD31A1">
        <w:rPr>
          <w:rFonts w:ascii="Times New Roman" w:hAnsi="Times New Roman"/>
          <w:bCs/>
          <w:sz w:val="24"/>
          <w:szCs w:val="24"/>
        </w:rPr>
        <w:t xml:space="preserve"> закон</w:t>
      </w:r>
      <w:r w:rsidR="00692F18">
        <w:rPr>
          <w:rFonts w:ascii="Times New Roman" w:hAnsi="Times New Roman"/>
          <w:bCs/>
          <w:sz w:val="24"/>
          <w:szCs w:val="24"/>
        </w:rPr>
        <w:t>ом</w:t>
      </w:r>
      <w:r w:rsidR="00692F18" w:rsidRPr="00AD31A1">
        <w:rPr>
          <w:rFonts w:ascii="Times New Roman" w:hAnsi="Times New Roman"/>
          <w:bCs/>
          <w:sz w:val="24"/>
          <w:szCs w:val="24"/>
        </w:rPr>
        <w:t xml:space="preserve"> от 01.07.2021 N 289-ФЗ "О внесении изменений в статью 28 Федерального закона "Об общих принципах организации местного самоуправления в Российской Федерации"</w:t>
      </w:r>
      <w:r w:rsidR="00692F18">
        <w:rPr>
          <w:rFonts w:ascii="Times New Roman" w:hAnsi="Times New Roman"/>
          <w:bCs/>
          <w:sz w:val="24"/>
          <w:szCs w:val="24"/>
        </w:rPr>
        <w:t>,  Федеральным</w:t>
      </w:r>
      <w:r w:rsidR="00692F18" w:rsidRPr="006D2F94">
        <w:rPr>
          <w:rFonts w:ascii="Times New Roman" w:hAnsi="Times New Roman"/>
          <w:bCs/>
          <w:sz w:val="24"/>
          <w:szCs w:val="24"/>
        </w:rPr>
        <w:t xml:space="preserve"> закон</w:t>
      </w:r>
      <w:r w:rsidR="00692F18">
        <w:rPr>
          <w:rFonts w:ascii="Times New Roman" w:hAnsi="Times New Roman"/>
          <w:bCs/>
          <w:sz w:val="24"/>
          <w:szCs w:val="24"/>
        </w:rPr>
        <w:t>ом</w:t>
      </w:r>
      <w:r w:rsidR="00692F18" w:rsidRPr="006D2F94">
        <w:rPr>
          <w:rFonts w:ascii="Times New Roman" w:hAnsi="Times New Roman"/>
          <w:bCs/>
          <w:sz w:val="24"/>
          <w:szCs w:val="24"/>
        </w:rPr>
        <w:t xml:space="preserve"> от 02.07.2021 N 304-ФЗ "О внесении изменений в Лесной кодекс Российской Федерации и статьи 14 и 16 Федерального закона "Об общих принципах организации местного самоуправления в Российской Федерации"</w:t>
      </w:r>
      <w:r w:rsidR="00692F18">
        <w:rPr>
          <w:rFonts w:ascii="Times New Roman" w:hAnsi="Times New Roman"/>
          <w:bCs/>
          <w:sz w:val="24"/>
          <w:szCs w:val="24"/>
        </w:rPr>
        <w:t>,</w:t>
      </w:r>
      <w:r w:rsidR="00692F18" w:rsidRPr="006D2F94">
        <w:rPr>
          <w:rFonts w:ascii="Times New Roman" w:hAnsi="Times New Roman"/>
          <w:bCs/>
          <w:sz w:val="24"/>
          <w:szCs w:val="24"/>
        </w:rPr>
        <w:t xml:space="preserve"> </w:t>
      </w:r>
      <w:r w:rsidR="00692F18">
        <w:rPr>
          <w:rFonts w:ascii="Times New Roman" w:hAnsi="Times New Roman"/>
          <w:bCs/>
          <w:sz w:val="24"/>
          <w:szCs w:val="24"/>
        </w:rPr>
        <w:t>Федеральным</w:t>
      </w:r>
      <w:proofErr w:type="gramEnd"/>
      <w:r w:rsidR="00692F18" w:rsidRPr="006D2F94">
        <w:rPr>
          <w:rFonts w:ascii="Times New Roman" w:hAnsi="Times New Roman"/>
          <w:bCs/>
          <w:sz w:val="24"/>
          <w:szCs w:val="24"/>
        </w:rPr>
        <w:t xml:space="preserve"> </w:t>
      </w:r>
      <w:proofErr w:type="gramStart"/>
      <w:r w:rsidR="00692F18" w:rsidRPr="006D2F94">
        <w:rPr>
          <w:rFonts w:ascii="Times New Roman" w:hAnsi="Times New Roman"/>
          <w:bCs/>
          <w:sz w:val="24"/>
          <w:szCs w:val="24"/>
        </w:rPr>
        <w:t>закон</w:t>
      </w:r>
      <w:r w:rsidR="00692F18">
        <w:rPr>
          <w:rFonts w:ascii="Times New Roman" w:hAnsi="Times New Roman"/>
          <w:bCs/>
          <w:sz w:val="24"/>
          <w:szCs w:val="24"/>
        </w:rPr>
        <w:t>ом</w:t>
      </w:r>
      <w:r w:rsidR="00692F18" w:rsidRPr="006D2F94">
        <w:rPr>
          <w:rFonts w:ascii="Times New Roman" w:hAnsi="Times New Roman"/>
          <w:bCs/>
          <w:sz w:val="24"/>
          <w:szCs w:val="24"/>
        </w:rPr>
        <w:t xml:space="preserve"> от 31.07.20</w:t>
      </w:r>
      <w:r w:rsidR="00692F18">
        <w:rPr>
          <w:rFonts w:ascii="Times New Roman" w:hAnsi="Times New Roman"/>
          <w:bCs/>
          <w:sz w:val="24"/>
          <w:szCs w:val="24"/>
        </w:rPr>
        <w:t>20 N 248-ФЗ</w:t>
      </w:r>
      <w:r w:rsidR="00692F18" w:rsidRPr="006D2F94">
        <w:rPr>
          <w:rFonts w:ascii="Times New Roman" w:hAnsi="Times New Roman"/>
          <w:bCs/>
          <w:sz w:val="24"/>
          <w:szCs w:val="24"/>
        </w:rPr>
        <w:t xml:space="preserve"> "О государственном контроле (надзоре) и муниципальном контроле в Р</w:t>
      </w:r>
      <w:r w:rsidR="00692F18">
        <w:rPr>
          <w:rFonts w:ascii="Times New Roman" w:hAnsi="Times New Roman"/>
          <w:bCs/>
          <w:sz w:val="24"/>
          <w:szCs w:val="24"/>
        </w:rPr>
        <w:t>оссийской Федерации", Федеральным</w:t>
      </w:r>
      <w:r w:rsidR="00692F18" w:rsidRPr="00A747C7">
        <w:rPr>
          <w:rFonts w:ascii="Times New Roman" w:hAnsi="Times New Roman"/>
          <w:bCs/>
          <w:sz w:val="24"/>
          <w:szCs w:val="24"/>
        </w:rPr>
        <w:t xml:space="preserve"> закон</w:t>
      </w:r>
      <w:r w:rsidR="00692F18">
        <w:rPr>
          <w:rFonts w:ascii="Times New Roman" w:hAnsi="Times New Roman"/>
          <w:bCs/>
          <w:sz w:val="24"/>
          <w:szCs w:val="24"/>
        </w:rPr>
        <w:t>ом</w:t>
      </w:r>
      <w:r w:rsidR="00692F18" w:rsidRPr="00A747C7">
        <w:rPr>
          <w:rFonts w:ascii="Times New Roman" w:hAnsi="Times New Roman"/>
          <w:bCs/>
          <w:sz w:val="24"/>
          <w:szCs w:val="24"/>
        </w:rPr>
        <w:t xml:space="preserve"> от 30.12.2021 N 492-ФЗ "О внесении изменений в Федеральный закон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 и отдельные законодательные акты Российской Федерации"</w:t>
      </w:r>
      <w:r w:rsidR="00692F18">
        <w:rPr>
          <w:rFonts w:ascii="Times New Roman" w:hAnsi="Times New Roman"/>
          <w:bCs/>
          <w:sz w:val="24"/>
          <w:szCs w:val="24"/>
        </w:rPr>
        <w:t>,</w:t>
      </w:r>
      <w:r w:rsidR="00692F18" w:rsidRPr="00A747C7">
        <w:rPr>
          <w:rFonts w:ascii="Times New Roman" w:hAnsi="Times New Roman"/>
          <w:bCs/>
          <w:sz w:val="24"/>
          <w:szCs w:val="24"/>
        </w:rPr>
        <w:t xml:space="preserve"> </w:t>
      </w:r>
      <w:r w:rsidR="00692F18" w:rsidRPr="00AC0578">
        <w:rPr>
          <w:rFonts w:ascii="Times New Roman" w:hAnsi="Times New Roman"/>
          <w:bCs/>
          <w:sz w:val="24"/>
          <w:szCs w:val="24"/>
        </w:rPr>
        <w:t>Закон</w:t>
      </w:r>
      <w:r w:rsidR="00692F18">
        <w:rPr>
          <w:rFonts w:ascii="Times New Roman" w:hAnsi="Times New Roman"/>
          <w:bCs/>
          <w:sz w:val="24"/>
          <w:szCs w:val="24"/>
        </w:rPr>
        <w:t>ом</w:t>
      </w:r>
      <w:r w:rsidR="00692F18" w:rsidRPr="00AC0578">
        <w:rPr>
          <w:rFonts w:ascii="Times New Roman" w:hAnsi="Times New Roman"/>
          <w:bCs/>
          <w:sz w:val="24"/>
          <w:szCs w:val="24"/>
        </w:rPr>
        <w:t xml:space="preserve"> Республики Саха (Якутия) от</w:t>
      </w:r>
      <w:proofErr w:type="gramEnd"/>
      <w:r w:rsidR="00692F18" w:rsidRPr="00AC0578">
        <w:rPr>
          <w:rFonts w:ascii="Times New Roman" w:hAnsi="Times New Roman"/>
          <w:bCs/>
          <w:sz w:val="24"/>
          <w:szCs w:val="24"/>
        </w:rPr>
        <w:t xml:space="preserve"> 07.04.2021 2339-З N 589-VI "О внесении изменений в статью 11 Закона Республики Саха (Якутия) "О гарантиях осуществления полномочий депутата, члена выборного органа местного самоуправления, выборного должностного лица местного самоуправления </w:t>
      </w:r>
      <w:r w:rsidR="00692F18">
        <w:rPr>
          <w:rFonts w:ascii="Times New Roman" w:hAnsi="Times New Roman"/>
          <w:bCs/>
          <w:sz w:val="24"/>
          <w:szCs w:val="24"/>
        </w:rPr>
        <w:t xml:space="preserve">в Республике Саха (Якутия)", </w:t>
      </w:r>
      <w:r w:rsidR="00692F18">
        <w:rPr>
          <w:rFonts w:ascii="Times New Roman" w:hAnsi="Times New Roman"/>
          <w:sz w:val="24"/>
          <w:szCs w:val="24"/>
        </w:rPr>
        <w:t xml:space="preserve">  </w:t>
      </w:r>
      <w:r w:rsidR="00692F18">
        <w:rPr>
          <w:rFonts w:ascii="Times New Roman" w:hAnsi="Times New Roman"/>
          <w:bCs/>
          <w:sz w:val="24"/>
          <w:szCs w:val="24"/>
        </w:rPr>
        <w:t xml:space="preserve">с учетом </w:t>
      </w:r>
      <w:proofErr w:type="gramStart"/>
      <w:r w:rsidR="00692F18">
        <w:rPr>
          <w:rFonts w:ascii="Times New Roman" w:hAnsi="Times New Roman"/>
          <w:bCs/>
          <w:sz w:val="24"/>
          <w:szCs w:val="24"/>
        </w:rPr>
        <w:t>рекомендаций Управления Министерства юстиции Российской Федерации</w:t>
      </w:r>
      <w:proofErr w:type="gramEnd"/>
      <w:r w:rsidR="00692F18">
        <w:rPr>
          <w:rFonts w:ascii="Times New Roman" w:hAnsi="Times New Roman"/>
          <w:bCs/>
          <w:sz w:val="24"/>
          <w:szCs w:val="24"/>
        </w:rPr>
        <w:t xml:space="preserve"> по Республике Саха (Якутия), </w:t>
      </w:r>
      <w:proofErr w:type="spellStart"/>
      <w:r w:rsidR="00692F18">
        <w:rPr>
          <w:rFonts w:ascii="Times New Roman" w:hAnsi="Times New Roman"/>
          <w:bCs/>
          <w:sz w:val="24"/>
          <w:szCs w:val="24"/>
        </w:rPr>
        <w:t>Беркакитский</w:t>
      </w:r>
      <w:proofErr w:type="spellEnd"/>
      <w:r w:rsidR="00692F18">
        <w:rPr>
          <w:rFonts w:ascii="Times New Roman" w:hAnsi="Times New Roman"/>
          <w:bCs/>
          <w:sz w:val="24"/>
          <w:szCs w:val="24"/>
        </w:rPr>
        <w:t xml:space="preserve">  поселковый  Совет  депутатов,</w:t>
      </w:r>
    </w:p>
    <w:p w:rsidR="00A30F13" w:rsidRPr="00CD6591" w:rsidRDefault="00A30F13" w:rsidP="00A30F13">
      <w:pPr>
        <w:spacing w:after="0"/>
        <w:jc w:val="both"/>
        <w:rPr>
          <w:rFonts w:ascii="Times New Roman" w:hAnsi="Times New Roman"/>
          <w:bCs/>
          <w:sz w:val="24"/>
          <w:szCs w:val="24"/>
        </w:rPr>
      </w:pPr>
    </w:p>
    <w:p w:rsidR="0045509B" w:rsidRPr="0091335B" w:rsidRDefault="0045509B" w:rsidP="0091335B">
      <w:pPr>
        <w:spacing w:after="0"/>
        <w:jc w:val="both"/>
        <w:rPr>
          <w:rFonts w:ascii="Times New Roman" w:hAnsi="Times New Roman"/>
          <w:bCs/>
          <w:sz w:val="24"/>
          <w:szCs w:val="24"/>
        </w:rPr>
      </w:pPr>
    </w:p>
    <w:p w:rsidR="00AB4CA4" w:rsidRPr="009E6B46" w:rsidRDefault="0045509B" w:rsidP="004B3160">
      <w:pPr>
        <w:spacing w:after="0"/>
        <w:rPr>
          <w:rFonts w:ascii="Times New Roman" w:hAnsi="Times New Roman" w:cs="Times New Roman"/>
          <w:b/>
          <w:bCs/>
          <w:sz w:val="24"/>
          <w:szCs w:val="24"/>
        </w:rPr>
      </w:pPr>
      <w:r w:rsidRPr="009E6B46">
        <w:rPr>
          <w:rFonts w:ascii="Times New Roman" w:hAnsi="Times New Roman" w:cs="Times New Roman"/>
          <w:b/>
          <w:bCs/>
          <w:sz w:val="24"/>
          <w:szCs w:val="24"/>
        </w:rPr>
        <w:t>РЕШИЛ:</w:t>
      </w:r>
      <w:bookmarkStart w:id="0" w:name="_GoBack"/>
      <w:bookmarkEnd w:id="0"/>
    </w:p>
    <w:p w:rsidR="0086692E" w:rsidRPr="009E6B46" w:rsidRDefault="0045509B" w:rsidP="008367DD">
      <w:pPr>
        <w:spacing w:after="0"/>
        <w:jc w:val="both"/>
        <w:rPr>
          <w:rFonts w:ascii="Times New Roman" w:hAnsi="Times New Roman" w:cs="Times New Roman"/>
          <w:bCs/>
          <w:sz w:val="24"/>
          <w:szCs w:val="24"/>
        </w:rPr>
      </w:pPr>
      <w:r w:rsidRPr="009E6B46">
        <w:rPr>
          <w:rFonts w:ascii="Times New Roman" w:hAnsi="Times New Roman" w:cs="Times New Roman"/>
          <w:bCs/>
          <w:sz w:val="24"/>
          <w:szCs w:val="24"/>
        </w:rPr>
        <w:t>1.</w:t>
      </w:r>
      <w:r w:rsidRPr="009E6B46">
        <w:rPr>
          <w:rFonts w:ascii="Times New Roman" w:hAnsi="Times New Roman" w:cs="Times New Roman"/>
          <w:bCs/>
          <w:sz w:val="24"/>
          <w:szCs w:val="24"/>
        </w:rPr>
        <w:tab/>
        <w:t>Пр</w:t>
      </w:r>
      <w:r w:rsidR="00B35526" w:rsidRPr="009E6B46">
        <w:rPr>
          <w:rFonts w:ascii="Times New Roman" w:hAnsi="Times New Roman" w:cs="Times New Roman"/>
          <w:bCs/>
          <w:sz w:val="24"/>
          <w:szCs w:val="24"/>
        </w:rPr>
        <w:t>инять    к  сведению  итоговый  документ  пуб</w:t>
      </w:r>
      <w:r w:rsidR="00692F18">
        <w:rPr>
          <w:rFonts w:ascii="Times New Roman" w:hAnsi="Times New Roman" w:cs="Times New Roman"/>
          <w:bCs/>
          <w:sz w:val="24"/>
          <w:szCs w:val="24"/>
        </w:rPr>
        <w:t>личных  слушаний  от  24.03.2022</w:t>
      </w:r>
      <w:r w:rsidR="00B35526" w:rsidRPr="009E6B46">
        <w:rPr>
          <w:rFonts w:ascii="Times New Roman" w:hAnsi="Times New Roman" w:cs="Times New Roman"/>
          <w:bCs/>
          <w:sz w:val="24"/>
          <w:szCs w:val="24"/>
        </w:rPr>
        <w:t xml:space="preserve"> г.  по  внесению  изменений  и  дополнений  в  Устав  </w:t>
      </w:r>
      <w:r w:rsidR="00B35526" w:rsidRPr="009E6B46">
        <w:rPr>
          <w:rFonts w:ascii="Times New Roman" w:hAnsi="Times New Roman"/>
          <w:bCs/>
          <w:sz w:val="24"/>
          <w:szCs w:val="24"/>
        </w:rPr>
        <w:t xml:space="preserve">городского  поселения «Поселок Беркакит» </w:t>
      </w:r>
      <w:proofErr w:type="spellStart"/>
      <w:r w:rsidR="00B35526" w:rsidRPr="009E6B46">
        <w:rPr>
          <w:rFonts w:ascii="Times New Roman" w:hAnsi="Times New Roman"/>
          <w:bCs/>
          <w:sz w:val="24"/>
          <w:szCs w:val="24"/>
        </w:rPr>
        <w:t>Нерюнгринского</w:t>
      </w:r>
      <w:proofErr w:type="spellEnd"/>
      <w:r w:rsidR="00B35526" w:rsidRPr="009E6B46">
        <w:rPr>
          <w:rFonts w:ascii="Times New Roman" w:hAnsi="Times New Roman"/>
          <w:bCs/>
          <w:sz w:val="24"/>
          <w:szCs w:val="24"/>
        </w:rPr>
        <w:t xml:space="preserve">  района</w:t>
      </w:r>
      <w:r w:rsidR="00A30F13">
        <w:rPr>
          <w:rFonts w:ascii="Times New Roman" w:hAnsi="Times New Roman"/>
          <w:bCs/>
          <w:sz w:val="24"/>
          <w:szCs w:val="24"/>
        </w:rPr>
        <w:t xml:space="preserve"> </w:t>
      </w:r>
      <w:r w:rsidR="00B35526" w:rsidRPr="009E6B46">
        <w:rPr>
          <w:rFonts w:ascii="Times New Roman" w:hAnsi="Times New Roman"/>
          <w:bCs/>
          <w:sz w:val="24"/>
          <w:szCs w:val="24"/>
        </w:rPr>
        <w:t>(Приложение 1)</w:t>
      </w:r>
      <w:r w:rsidR="00C322A0" w:rsidRPr="009E6B46">
        <w:rPr>
          <w:rFonts w:ascii="Times New Roman" w:hAnsi="Times New Roman" w:cs="Times New Roman"/>
          <w:bCs/>
          <w:sz w:val="24"/>
          <w:szCs w:val="24"/>
        </w:rPr>
        <w:t>.</w:t>
      </w:r>
    </w:p>
    <w:p w:rsidR="00AB4CA4" w:rsidRDefault="008367DD" w:rsidP="00AB4CA4">
      <w:pPr>
        <w:spacing w:after="0"/>
        <w:jc w:val="both"/>
        <w:rPr>
          <w:rFonts w:ascii="Times New Roman" w:hAnsi="Times New Roman" w:cs="Times New Roman"/>
          <w:bCs/>
          <w:sz w:val="24"/>
          <w:szCs w:val="24"/>
        </w:rPr>
      </w:pPr>
      <w:r w:rsidRPr="009E6B46">
        <w:rPr>
          <w:rFonts w:ascii="Times New Roman" w:hAnsi="Times New Roman" w:cs="Times New Roman"/>
          <w:bCs/>
          <w:sz w:val="24"/>
          <w:szCs w:val="24"/>
        </w:rPr>
        <w:t>2</w:t>
      </w:r>
      <w:r w:rsidR="0086692E" w:rsidRPr="009E6B46">
        <w:rPr>
          <w:rFonts w:ascii="Times New Roman" w:hAnsi="Times New Roman" w:cs="Times New Roman"/>
          <w:bCs/>
          <w:sz w:val="24"/>
          <w:szCs w:val="24"/>
        </w:rPr>
        <w:t>.</w:t>
      </w:r>
      <w:r w:rsidR="0086692E" w:rsidRPr="009E6B46">
        <w:rPr>
          <w:rFonts w:ascii="Times New Roman" w:hAnsi="Times New Roman" w:cs="Times New Roman"/>
          <w:bCs/>
          <w:sz w:val="24"/>
          <w:szCs w:val="24"/>
        </w:rPr>
        <w:tab/>
        <w:t>Настоящее решение вст</w:t>
      </w:r>
      <w:r w:rsidRPr="009E6B46">
        <w:rPr>
          <w:rFonts w:ascii="Times New Roman" w:hAnsi="Times New Roman" w:cs="Times New Roman"/>
          <w:bCs/>
          <w:sz w:val="24"/>
          <w:szCs w:val="24"/>
        </w:rPr>
        <w:t>упает в силу с  момента  обнародования</w:t>
      </w:r>
      <w:r w:rsidR="0086692E" w:rsidRPr="009E6B46">
        <w:rPr>
          <w:rFonts w:ascii="Times New Roman" w:hAnsi="Times New Roman" w:cs="Times New Roman"/>
          <w:bCs/>
          <w:sz w:val="24"/>
          <w:szCs w:val="24"/>
        </w:rPr>
        <w:t>.</w:t>
      </w:r>
    </w:p>
    <w:p w:rsidR="00692F18" w:rsidRDefault="00692F18" w:rsidP="00AB4CA4">
      <w:pPr>
        <w:spacing w:after="0"/>
        <w:jc w:val="both"/>
        <w:rPr>
          <w:rFonts w:ascii="Times New Roman" w:hAnsi="Times New Roman" w:cs="Times New Roman"/>
          <w:bCs/>
          <w:sz w:val="24"/>
          <w:szCs w:val="24"/>
        </w:rPr>
      </w:pPr>
    </w:p>
    <w:p w:rsidR="00C01486" w:rsidRPr="003B022F" w:rsidRDefault="00C01486" w:rsidP="00AB4CA4">
      <w:pPr>
        <w:spacing w:after="0"/>
        <w:jc w:val="both"/>
        <w:rPr>
          <w:rFonts w:ascii="Times New Roman" w:hAnsi="Times New Roman" w:cs="Times New Roman"/>
          <w:bCs/>
          <w:sz w:val="24"/>
          <w:szCs w:val="24"/>
        </w:rPr>
      </w:pPr>
    </w:p>
    <w:p w:rsidR="00AB4CA4" w:rsidRPr="009E6B46" w:rsidRDefault="0086692E" w:rsidP="00AB4CA4">
      <w:pPr>
        <w:spacing w:after="0"/>
        <w:jc w:val="both"/>
        <w:rPr>
          <w:rFonts w:ascii="Times New Roman" w:hAnsi="Times New Roman" w:cs="Times New Roman"/>
          <w:b/>
          <w:bCs/>
          <w:sz w:val="24"/>
          <w:szCs w:val="24"/>
        </w:rPr>
      </w:pPr>
      <w:r w:rsidRPr="009E6B46">
        <w:rPr>
          <w:rFonts w:ascii="Times New Roman" w:hAnsi="Times New Roman" w:cs="Times New Roman"/>
          <w:b/>
          <w:bCs/>
          <w:sz w:val="24"/>
          <w:szCs w:val="24"/>
        </w:rPr>
        <w:t xml:space="preserve">Председатель </w:t>
      </w:r>
    </w:p>
    <w:p w:rsidR="00142E71" w:rsidRDefault="0086692E" w:rsidP="00AB4CA4">
      <w:pPr>
        <w:spacing w:after="0"/>
        <w:jc w:val="both"/>
        <w:rPr>
          <w:rFonts w:ascii="Times New Roman" w:hAnsi="Times New Roman" w:cs="Times New Roman"/>
          <w:b/>
          <w:bCs/>
          <w:sz w:val="24"/>
          <w:szCs w:val="24"/>
        </w:rPr>
      </w:pPr>
      <w:r w:rsidRPr="009E6B46">
        <w:rPr>
          <w:rFonts w:ascii="Times New Roman" w:hAnsi="Times New Roman" w:cs="Times New Roman"/>
          <w:b/>
          <w:bCs/>
          <w:sz w:val="24"/>
          <w:szCs w:val="24"/>
        </w:rPr>
        <w:t>поселкового Совета депутатов</w:t>
      </w:r>
      <w:r w:rsidRPr="009E6B46">
        <w:rPr>
          <w:rFonts w:ascii="Times New Roman" w:hAnsi="Times New Roman" w:cs="Times New Roman"/>
          <w:bCs/>
          <w:sz w:val="24"/>
          <w:szCs w:val="24"/>
        </w:rPr>
        <w:t xml:space="preserve">        __________________                     </w:t>
      </w:r>
      <w:r w:rsidR="00AB4CA4" w:rsidRPr="009E6B46">
        <w:rPr>
          <w:rFonts w:ascii="Times New Roman" w:hAnsi="Times New Roman" w:cs="Times New Roman"/>
          <w:bCs/>
          <w:sz w:val="24"/>
          <w:szCs w:val="24"/>
        </w:rPr>
        <w:t xml:space="preserve">    </w:t>
      </w:r>
      <w:r w:rsidR="000D1FD0" w:rsidRPr="009E6B46">
        <w:rPr>
          <w:rFonts w:ascii="Times New Roman" w:hAnsi="Times New Roman" w:cs="Times New Roman"/>
          <w:b/>
          <w:bCs/>
          <w:sz w:val="24"/>
          <w:szCs w:val="24"/>
        </w:rPr>
        <w:t>О.В. Кириллина</w:t>
      </w:r>
    </w:p>
    <w:p w:rsidR="00C01486" w:rsidRPr="009E6B46" w:rsidRDefault="00C01486" w:rsidP="00AB4CA4">
      <w:pPr>
        <w:spacing w:after="0"/>
        <w:jc w:val="both"/>
        <w:rPr>
          <w:rFonts w:ascii="Times New Roman" w:hAnsi="Times New Roman" w:cs="Times New Roman"/>
          <w:b/>
          <w:bCs/>
          <w:sz w:val="24"/>
          <w:szCs w:val="24"/>
        </w:rPr>
      </w:pPr>
    </w:p>
    <w:p w:rsidR="00142E71" w:rsidRPr="009E6B46" w:rsidRDefault="00142E71" w:rsidP="00AB4CA4">
      <w:pPr>
        <w:spacing w:after="0"/>
        <w:jc w:val="both"/>
        <w:rPr>
          <w:rFonts w:ascii="Times New Roman" w:hAnsi="Times New Roman" w:cs="Times New Roman"/>
          <w:b/>
          <w:bCs/>
          <w:sz w:val="24"/>
          <w:szCs w:val="24"/>
        </w:rPr>
      </w:pPr>
      <w:r w:rsidRPr="009E6B46">
        <w:rPr>
          <w:rFonts w:ascii="Times New Roman" w:hAnsi="Times New Roman" w:cs="Times New Roman"/>
          <w:b/>
          <w:bCs/>
          <w:sz w:val="24"/>
          <w:szCs w:val="24"/>
        </w:rPr>
        <w:t>Глава</w:t>
      </w:r>
    </w:p>
    <w:p w:rsidR="003B022F" w:rsidRDefault="00811D83" w:rsidP="00AB4CA4">
      <w:pPr>
        <w:spacing w:after="0"/>
        <w:jc w:val="both"/>
        <w:rPr>
          <w:rFonts w:ascii="Times New Roman" w:hAnsi="Times New Roman" w:cs="Times New Roman"/>
          <w:b/>
          <w:bCs/>
          <w:sz w:val="24"/>
          <w:szCs w:val="24"/>
        </w:rPr>
      </w:pPr>
      <w:r w:rsidRPr="009E6B46">
        <w:rPr>
          <w:rFonts w:ascii="Times New Roman" w:hAnsi="Times New Roman" w:cs="Times New Roman"/>
          <w:b/>
          <w:bCs/>
          <w:sz w:val="24"/>
          <w:szCs w:val="24"/>
        </w:rPr>
        <w:t>муниципального</w:t>
      </w:r>
      <w:r w:rsidR="00142E71" w:rsidRPr="009E6B46">
        <w:rPr>
          <w:rFonts w:ascii="Times New Roman" w:hAnsi="Times New Roman" w:cs="Times New Roman"/>
          <w:b/>
          <w:bCs/>
          <w:sz w:val="24"/>
          <w:szCs w:val="24"/>
        </w:rPr>
        <w:t xml:space="preserve"> образования</w:t>
      </w:r>
      <w:r w:rsidRPr="009E6B46">
        <w:rPr>
          <w:rFonts w:ascii="Times New Roman" w:hAnsi="Times New Roman" w:cs="Times New Roman"/>
          <w:b/>
          <w:bCs/>
          <w:sz w:val="24"/>
          <w:szCs w:val="24"/>
        </w:rPr>
        <w:tab/>
        <w:t>_________</w:t>
      </w:r>
      <w:r w:rsidR="003B022F">
        <w:rPr>
          <w:rFonts w:ascii="Times New Roman" w:hAnsi="Times New Roman" w:cs="Times New Roman"/>
          <w:b/>
          <w:bCs/>
          <w:sz w:val="24"/>
          <w:szCs w:val="24"/>
        </w:rPr>
        <w:t>____________</w:t>
      </w:r>
      <w:r w:rsidR="003B022F">
        <w:rPr>
          <w:rFonts w:ascii="Times New Roman" w:hAnsi="Times New Roman" w:cs="Times New Roman"/>
          <w:b/>
          <w:bCs/>
          <w:sz w:val="24"/>
          <w:szCs w:val="24"/>
        </w:rPr>
        <w:tab/>
      </w:r>
      <w:r w:rsidR="003B022F">
        <w:rPr>
          <w:rFonts w:ascii="Times New Roman" w:hAnsi="Times New Roman" w:cs="Times New Roman"/>
          <w:b/>
          <w:bCs/>
          <w:sz w:val="24"/>
          <w:szCs w:val="24"/>
        </w:rPr>
        <w:tab/>
        <w:t xml:space="preserve">     В.Н. Добрынин</w:t>
      </w:r>
    </w:p>
    <w:p w:rsidR="00C01486" w:rsidRDefault="00C01486" w:rsidP="00AB4CA4">
      <w:pPr>
        <w:spacing w:after="0"/>
        <w:jc w:val="both"/>
        <w:rPr>
          <w:rFonts w:ascii="Times New Roman" w:hAnsi="Times New Roman" w:cs="Times New Roman"/>
          <w:b/>
          <w:bCs/>
          <w:sz w:val="24"/>
          <w:szCs w:val="24"/>
        </w:rPr>
      </w:pPr>
    </w:p>
    <w:p w:rsidR="00C01486" w:rsidRDefault="00C01486" w:rsidP="00AB4CA4">
      <w:pPr>
        <w:spacing w:after="0"/>
        <w:jc w:val="both"/>
        <w:rPr>
          <w:rFonts w:ascii="Times New Roman" w:hAnsi="Times New Roman" w:cs="Times New Roman"/>
          <w:b/>
          <w:bCs/>
          <w:sz w:val="24"/>
          <w:szCs w:val="24"/>
        </w:rPr>
      </w:pPr>
    </w:p>
    <w:p w:rsidR="00C01486" w:rsidRPr="009E6B46" w:rsidRDefault="00C01486" w:rsidP="00AB4CA4">
      <w:pPr>
        <w:spacing w:after="0"/>
        <w:jc w:val="both"/>
        <w:rPr>
          <w:rFonts w:ascii="Times New Roman" w:hAnsi="Times New Roman" w:cs="Times New Roman"/>
          <w:b/>
          <w:bCs/>
          <w:sz w:val="24"/>
          <w:szCs w:val="24"/>
        </w:rPr>
      </w:pPr>
    </w:p>
    <w:p w:rsidR="007D376D" w:rsidRDefault="00C05177" w:rsidP="00C05177">
      <w:pPr>
        <w:spacing w:after="0"/>
        <w:rPr>
          <w:rFonts w:ascii="Times New Roman" w:hAnsi="Times New Roman" w:cs="Times New Roman"/>
          <w:bCs/>
          <w:sz w:val="24"/>
          <w:szCs w:val="24"/>
        </w:rPr>
      </w:pPr>
      <w:r w:rsidRPr="00C05177">
        <w:rPr>
          <w:rFonts w:ascii="Times New Roman" w:hAnsi="Times New Roman" w:cs="Times New Roman"/>
          <w:bCs/>
          <w:sz w:val="24"/>
          <w:szCs w:val="24"/>
        </w:rPr>
        <w:t xml:space="preserve">                                                                                                                         </w:t>
      </w: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692F18" w:rsidRDefault="00692F18" w:rsidP="00C05177">
      <w:pPr>
        <w:spacing w:after="0"/>
        <w:rPr>
          <w:rFonts w:ascii="Times New Roman" w:hAnsi="Times New Roman" w:cs="Times New Roman"/>
          <w:bCs/>
          <w:sz w:val="24"/>
          <w:szCs w:val="24"/>
        </w:rPr>
      </w:pPr>
    </w:p>
    <w:p w:rsidR="007D376D" w:rsidRDefault="007D376D" w:rsidP="00C05177">
      <w:pPr>
        <w:spacing w:after="0"/>
        <w:rPr>
          <w:rFonts w:ascii="Times New Roman" w:hAnsi="Times New Roman" w:cs="Times New Roman"/>
          <w:bCs/>
          <w:sz w:val="24"/>
          <w:szCs w:val="24"/>
        </w:rPr>
      </w:pPr>
    </w:p>
    <w:p w:rsidR="008367DD" w:rsidRPr="00C05177" w:rsidRDefault="007D376D" w:rsidP="00C05177">
      <w:pPr>
        <w:spacing w:after="0"/>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00C05177" w:rsidRPr="00C05177">
        <w:rPr>
          <w:rFonts w:ascii="Times New Roman" w:hAnsi="Times New Roman" w:cs="Times New Roman"/>
          <w:bCs/>
          <w:sz w:val="24"/>
          <w:szCs w:val="24"/>
        </w:rPr>
        <w:t xml:space="preserve">    Приложение № 1</w:t>
      </w:r>
    </w:p>
    <w:p w:rsidR="00C05177" w:rsidRPr="00C05177" w:rsidRDefault="00C05177" w:rsidP="00C05177">
      <w:pPr>
        <w:tabs>
          <w:tab w:val="left" w:pos="7365"/>
        </w:tabs>
        <w:spacing w:after="0"/>
        <w:jc w:val="center"/>
        <w:rPr>
          <w:rFonts w:ascii="Times New Roman" w:hAnsi="Times New Roman" w:cs="Times New Roman"/>
          <w:bCs/>
          <w:sz w:val="24"/>
          <w:szCs w:val="24"/>
        </w:rPr>
      </w:pPr>
      <w:r w:rsidRPr="00C05177">
        <w:rPr>
          <w:rFonts w:ascii="Times New Roman" w:hAnsi="Times New Roman" w:cs="Times New Roman"/>
          <w:bCs/>
          <w:sz w:val="24"/>
          <w:szCs w:val="24"/>
        </w:rPr>
        <w:t xml:space="preserve">                                                                                               </w:t>
      </w:r>
      <w:r w:rsidR="005B0368">
        <w:rPr>
          <w:rFonts w:ascii="Times New Roman" w:hAnsi="Times New Roman" w:cs="Times New Roman"/>
          <w:bCs/>
          <w:sz w:val="24"/>
          <w:szCs w:val="24"/>
        </w:rPr>
        <w:t xml:space="preserve">                    к</w:t>
      </w:r>
      <w:r w:rsidR="00C01486">
        <w:rPr>
          <w:rFonts w:ascii="Times New Roman" w:hAnsi="Times New Roman" w:cs="Times New Roman"/>
          <w:bCs/>
          <w:sz w:val="24"/>
          <w:szCs w:val="24"/>
        </w:rPr>
        <w:t xml:space="preserve">  решению </w:t>
      </w:r>
      <w:r w:rsidR="005E216D">
        <w:rPr>
          <w:rFonts w:ascii="Times New Roman" w:hAnsi="Times New Roman" w:cs="Times New Roman"/>
          <w:bCs/>
          <w:sz w:val="24"/>
          <w:szCs w:val="24"/>
        </w:rPr>
        <w:t>66</w:t>
      </w:r>
      <w:r w:rsidRPr="00C05177">
        <w:rPr>
          <w:rFonts w:ascii="Times New Roman" w:hAnsi="Times New Roman" w:cs="Times New Roman"/>
          <w:bCs/>
          <w:sz w:val="24"/>
          <w:szCs w:val="24"/>
        </w:rPr>
        <w:t xml:space="preserve">-й сессии                      </w:t>
      </w:r>
    </w:p>
    <w:p w:rsidR="00C05177" w:rsidRPr="00C05177" w:rsidRDefault="00C05177" w:rsidP="00C05177">
      <w:pPr>
        <w:tabs>
          <w:tab w:val="left" w:pos="7365"/>
        </w:tabs>
        <w:spacing w:after="0"/>
        <w:jc w:val="center"/>
        <w:rPr>
          <w:rFonts w:ascii="Times New Roman" w:hAnsi="Times New Roman" w:cs="Times New Roman"/>
          <w:bCs/>
          <w:sz w:val="24"/>
          <w:szCs w:val="24"/>
        </w:rPr>
      </w:pPr>
      <w:r w:rsidRPr="00C05177">
        <w:rPr>
          <w:rFonts w:ascii="Times New Roman" w:hAnsi="Times New Roman" w:cs="Times New Roman"/>
          <w:bCs/>
          <w:sz w:val="24"/>
          <w:szCs w:val="24"/>
        </w:rPr>
        <w:t xml:space="preserve">                                                                                                          </w:t>
      </w:r>
      <w:proofErr w:type="spellStart"/>
      <w:r w:rsidRPr="00C05177">
        <w:rPr>
          <w:rFonts w:ascii="Times New Roman" w:hAnsi="Times New Roman" w:cs="Times New Roman"/>
          <w:bCs/>
          <w:sz w:val="24"/>
          <w:szCs w:val="24"/>
        </w:rPr>
        <w:t>Беркакитского</w:t>
      </w:r>
      <w:proofErr w:type="spellEnd"/>
      <w:r w:rsidRPr="00C05177">
        <w:rPr>
          <w:rFonts w:ascii="Times New Roman" w:hAnsi="Times New Roman" w:cs="Times New Roman"/>
          <w:bCs/>
          <w:sz w:val="24"/>
          <w:szCs w:val="24"/>
        </w:rPr>
        <w:t xml:space="preserve"> поселкового</w:t>
      </w:r>
    </w:p>
    <w:p w:rsidR="00C05177" w:rsidRPr="00C05177" w:rsidRDefault="00C05177" w:rsidP="00C05177">
      <w:pPr>
        <w:tabs>
          <w:tab w:val="left" w:pos="7365"/>
        </w:tabs>
        <w:spacing w:after="0"/>
        <w:jc w:val="center"/>
        <w:rPr>
          <w:rFonts w:ascii="Times New Roman" w:hAnsi="Times New Roman" w:cs="Times New Roman"/>
          <w:bCs/>
          <w:sz w:val="24"/>
          <w:szCs w:val="24"/>
        </w:rPr>
      </w:pPr>
      <w:r w:rsidRPr="00C05177">
        <w:rPr>
          <w:rFonts w:ascii="Times New Roman" w:hAnsi="Times New Roman" w:cs="Times New Roman"/>
          <w:bCs/>
          <w:sz w:val="24"/>
          <w:szCs w:val="24"/>
        </w:rPr>
        <w:t xml:space="preserve">                                                                                           Совета   депутатов</w:t>
      </w:r>
    </w:p>
    <w:p w:rsidR="00C05177" w:rsidRPr="00C05177" w:rsidRDefault="00C05177" w:rsidP="00C05177">
      <w:pPr>
        <w:tabs>
          <w:tab w:val="left" w:pos="7365"/>
        </w:tabs>
        <w:spacing w:after="0"/>
        <w:jc w:val="center"/>
        <w:rPr>
          <w:rFonts w:ascii="Times New Roman" w:hAnsi="Times New Roman" w:cs="Times New Roman"/>
          <w:bCs/>
          <w:sz w:val="24"/>
          <w:szCs w:val="24"/>
        </w:rPr>
      </w:pPr>
      <w:r w:rsidRPr="00C05177">
        <w:rPr>
          <w:rFonts w:ascii="Times New Roman" w:hAnsi="Times New Roman" w:cs="Times New Roman"/>
          <w:bCs/>
          <w:sz w:val="24"/>
          <w:szCs w:val="24"/>
        </w:rPr>
        <w:t xml:space="preserve">                                                                            </w:t>
      </w:r>
      <w:r w:rsidR="005E216D">
        <w:rPr>
          <w:rFonts w:ascii="Times New Roman" w:hAnsi="Times New Roman" w:cs="Times New Roman"/>
          <w:bCs/>
          <w:sz w:val="24"/>
          <w:szCs w:val="24"/>
        </w:rPr>
        <w:t xml:space="preserve">                   от 06.06</w:t>
      </w:r>
      <w:r w:rsidR="00692F18">
        <w:rPr>
          <w:rFonts w:ascii="Times New Roman" w:hAnsi="Times New Roman" w:cs="Times New Roman"/>
          <w:bCs/>
          <w:sz w:val="24"/>
          <w:szCs w:val="24"/>
        </w:rPr>
        <w:t>.2022</w:t>
      </w:r>
      <w:r w:rsidR="0091335B">
        <w:rPr>
          <w:rFonts w:ascii="Times New Roman" w:hAnsi="Times New Roman" w:cs="Times New Roman"/>
          <w:bCs/>
          <w:sz w:val="24"/>
          <w:szCs w:val="24"/>
        </w:rPr>
        <w:t xml:space="preserve"> </w:t>
      </w:r>
      <w:r w:rsidRPr="00C05177">
        <w:rPr>
          <w:rFonts w:ascii="Times New Roman" w:hAnsi="Times New Roman" w:cs="Times New Roman"/>
          <w:bCs/>
          <w:sz w:val="24"/>
          <w:szCs w:val="24"/>
        </w:rPr>
        <w:t xml:space="preserve">г. </w:t>
      </w:r>
      <w:r w:rsidR="005E216D">
        <w:rPr>
          <w:rFonts w:ascii="Times New Roman" w:hAnsi="Times New Roman" w:cs="Times New Roman"/>
          <w:bCs/>
          <w:sz w:val="24"/>
          <w:szCs w:val="24"/>
        </w:rPr>
        <w:t>№ 1-66</w:t>
      </w:r>
    </w:p>
    <w:p w:rsidR="00C05177" w:rsidRDefault="00C05177" w:rsidP="00C05177">
      <w:pPr>
        <w:tabs>
          <w:tab w:val="left" w:pos="7365"/>
        </w:tabs>
        <w:spacing w:after="0"/>
        <w:jc w:val="center"/>
        <w:rPr>
          <w:rFonts w:ascii="Times New Roman" w:hAnsi="Times New Roman" w:cs="Times New Roman"/>
          <w:bCs/>
          <w:sz w:val="23"/>
          <w:szCs w:val="23"/>
        </w:rPr>
      </w:pPr>
    </w:p>
    <w:p w:rsidR="00C05177" w:rsidRDefault="00C05177" w:rsidP="00C05177">
      <w:pPr>
        <w:tabs>
          <w:tab w:val="left" w:pos="7365"/>
        </w:tabs>
        <w:spacing w:after="0"/>
        <w:jc w:val="center"/>
        <w:rPr>
          <w:rFonts w:ascii="Times New Roman" w:hAnsi="Times New Roman" w:cs="Times New Roman"/>
          <w:bCs/>
          <w:sz w:val="23"/>
          <w:szCs w:val="23"/>
        </w:rPr>
      </w:pPr>
    </w:p>
    <w:p w:rsidR="00C05177" w:rsidRPr="00C05177" w:rsidRDefault="00C05177" w:rsidP="00C05177">
      <w:pPr>
        <w:tabs>
          <w:tab w:val="left" w:pos="7365"/>
        </w:tabs>
        <w:spacing w:after="0"/>
        <w:jc w:val="center"/>
        <w:rPr>
          <w:rFonts w:ascii="Times New Roman" w:hAnsi="Times New Roman" w:cs="Times New Roman"/>
          <w:b/>
          <w:bCs/>
          <w:sz w:val="24"/>
          <w:szCs w:val="24"/>
        </w:rPr>
      </w:pPr>
      <w:r w:rsidRPr="00C05177">
        <w:rPr>
          <w:rFonts w:ascii="Times New Roman" w:hAnsi="Times New Roman" w:cs="Times New Roman"/>
          <w:b/>
          <w:bCs/>
          <w:sz w:val="24"/>
          <w:szCs w:val="24"/>
        </w:rPr>
        <w:t>ИТОГОВЫЙ  ДОКУМЕНТ  ПУБЛИЧНЫХ  СЛУШАНИЙ</w:t>
      </w:r>
    </w:p>
    <w:p w:rsidR="00C05177" w:rsidRDefault="00C05177" w:rsidP="00C05177">
      <w:pPr>
        <w:tabs>
          <w:tab w:val="left" w:pos="7365"/>
        </w:tabs>
        <w:spacing w:after="0"/>
        <w:jc w:val="center"/>
        <w:rPr>
          <w:rFonts w:ascii="Times New Roman" w:hAnsi="Times New Roman" w:cs="Times New Roman"/>
          <w:bCs/>
          <w:sz w:val="23"/>
          <w:szCs w:val="23"/>
        </w:rPr>
      </w:pPr>
    </w:p>
    <w:p w:rsidR="009E6B46" w:rsidRDefault="009E6B46" w:rsidP="009E6B46">
      <w:pPr>
        <w:tabs>
          <w:tab w:val="left" w:pos="7365"/>
        </w:tabs>
        <w:spacing w:after="0"/>
        <w:rPr>
          <w:rFonts w:ascii="Times New Roman" w:hAnsi="Times New Roman" w:cs="Times New Roman"/>
          <w:bCs/>
          <w:sz w:val="24"/>
          <w:szCs w:val="24"/>
        </w:rPr>
      </w:pPr>
      <w:r w:rsidRPr="009E6B46">
        <w:rPr>
          <w:rFonts w:ascii="Times New Roman" w:hAnsi="Times New Roman" w:cs="Times New Roman"/>
          <w:b/>
          <w:bCs/>
          <w:sz w:val="24"/>
          <w:szCs w:val="24"/>
        </w:rPr>
        <w:t>Публичный  слушания</w:t>
      </w:r>
      <w:r w:rsidRPr="009E6B46">
        <w:rPr>
          <w:rFonts w:ascii="Times New Roman" w:hAnsi="Times New Roman" w:cs="Times New Roman"/>
          <w:bCs/>
          <w:sz w:val="24"/>
          <w:szCs w:val="24"/>
        </w:rPr>
        <w:t xml:space="preserve">  </w:t>
      </w:r>
      <w:r>
        <w:rPr>
          <w:rFonts w:ascii="Times New Roman" w:hAnsi="Times New Roman" w:cs="Times New Roman"/>
          <w:bCs/>
          <w:sz w:val="24"/>
          <w:szCs w:val="24"/>
        </w:rPr>
        <w:t xml:space="preserve">назначены  решением  </w:t>
      </w:r>
      <w:proofErr w:type="spellStart"/>
      <w:r>
        <w:rPr>
          <w:rFonts w:ascii="Times New Roman" w:hAnsi="Times New Roman" w:cs="Times New Roman"/>
          <w:bCs/>
          <w:sz w:val="24"/>
          <w:szCs w:val="24"/>
        </w:rPr>
        <w:t>Беркакитского</w:t>
      </w:r>
      <w:proofErr w:type="spellEnd"/>
      <w:r>
        <w:rPr>
          <w:rFonts w:ascii="Times New Roman" w:hAnsi="Times New Roman" w:cs="Times New Roman"/>
          <w:bCs/>
          <w:sz w:val="24"/>
          <w:szCs w:val="24"/>
        </w:rPr>
        <w:t xml:space="preserve">  поселкового Совета  д</w:t>
      </w:r>
      <w:r w:rsidR="005E216D">
        <w:rPr>
          <w:rFonts w:ascii="Times New Roman" w:hAnsi="Times New Roman" w:cs="Times New Roman"/>
          <w:bCs/>
          <w:sz w:val="24"/>
          <w:szCs w:val="24"/>
        </w:rPr>
        <w:t>епутатов   № 1-64  от  04.05</w:t>
      </w:r>
      <w:r w:rsidR="00692F18">
        <w:rPr>
          <w:rFonts w:ascii="Times New Roman" w:hAnsi="Times New Roman" w:cs="Times New Roman"/>
          <w:bCs/>
          <w:sz w:val="24"/>
          <w:szCs w:val="24"/>
        </w:rPr>
        <w:t>.2022</w:t>
      </w:r>
      <w:r w:rsidR="0091335B">
        <w:rPr>
          <w:rFonts w:ascii="Times New Roman" w:hAnsi="Times New Roman" w:cs="Times New Roman"/>
          <w:bCs/>
          <w:sz w:val="24"/>
          <w:szCs w:val="24"/>
        </w:rPr>
        <w:t xml:space="preserve"> </w:t>
      </w:r>
      <w:r>
        <w:rPr>
          <w:rFonts w:ascii="Times New Roman" w:hAnsi="Times New Roman" w:cs="Times New Roman"/>
          <w:bCs/>
          <w:sz w:val="24"/>
          <w:szCs w:val="24"/>
        </w:rPr>
        <w:t xml:space="preserve">г.  </w:t>
      </w:r>
    </w:p>
    <w:p w:rsidR="009E6B46" w:rsidRDefault="009E6B46" w:rsidP="009E6B46">
      <w:pPr>
        <w:tabs>
          <w:tab w:val="left" w:pos="7365"/>
        </w:tabs>
        <w:spacing w:after="0"/>
        <w:rPr>
          <w:rFonts w:ascii="Times New Roman" w:hAnsi="Times New Roman" w:cs="Times New Roman"/>
          <w:bCs/>
          <w:sz w:val="24"/>
          <w:szCs w:val="24"/>
        </w:rPr>
      </w:pPr>
      <w:r w:rsidRPr="009E6B46">
        <w:rPr>
          <w:rFonts w:ascii="Times New Roman" w:hAnsi="Times New Roman" w:cs="Times New Roman"/>
          <w:b/>
          <w:bCs/>
          <w:sz w:val="24"/>
          <w:szCs w:val="24"/>
        </w:rPr>
        <w:t>Тема  публичных слушаний</w:t>
      </w:r>
      <w:r>
        <w:rPr>
          <w:rFonts w:ascii="Times New Roman" w:hAnsi="Times New Roman" w:cs="Times New Roman"/>
          <w:bCs/>
          <w:sz w:val="24"/>
          <w:szCs w:val="24"/>
        </w:rPr>
        <w:t xml:space="preserve">: Проект  решения  о  принятии  изменений  и  дополнений  в  Устав  городского  поселения  «Поселок  Беркакит»  </w:t>
      </w:r>
      <w:proofErr w:type="spellStart"/>
      <w:r>
        <w:rPr>
          <w:rFonts w:ascii="Times New Roman" w:hAnsi="Times New Roman" w:cs="Times New Roman"/>
          <w:bCs/>
          <w:sz w:val="24"/>
          <w:szCs w:val="24"/>
        </w:rPr>
        <w:t>Нерюнгринского</w:t>
      </w:r>
      <w:proofErr w:type="spellEnd"/>
      <w:r>
        <w:rPr>
          <w:rFonts w:ascii="Times New Roman" w:hAnsi="Times New Roman" w:cs="Times New Roman"/>
          <w:bCs/>
          <w:sz w:val="24"/>
          <w:szCs w:val="24"/>
        </w:rPr>
        <w:t xml:space="preserve">  района</w:t>
      </w:r>
      <w:r w:rsidR="00692F18">
        <w:rPr>
          <w:rFonts w:ascii="Times New Roman" w:hAnsi="Times New Roman" w:cs="Times New Roman"/>
          <w:bCs/>
          <w:sz w:val="24"/>
          <w:szCs w:val="24"/>
        </w:rPr>
        <w:t xml:space="preserve"> Республики Сах</w:t>
      </w:r>
      <w:proofErr w:type="gramStart"/>
      <w:r w:rsidR="00692F18">
        <w:rPr>
          <w:rFonts w:ascii="Times New Roman" w:hAnsi="Times New Roman" w:cs="Times New Roman"/>
          <w:bCs/>
          <w:sz w:val="24"/>
          <w:szCs w:val="24"/>
        </w:rPr>
        <w:t>а(</w:t>
      </w:r>
      <w:proofErr w:type="gramEnd"/>
      <w:r w:rsidR="00692F18">
        <w:rPr>
          <w:rFonts w:ascii="Times New Roman" w:hAnsi="Times New Roman" w:cs="Times New Roman"/>
          <w:bCs/>
          <w:sz w:val="24"/>
          <w:szCs w:val="24"/>
        </w:rPr>
        <w:t>Якутия)</w:t>
      </w:r>
      <w:r>
        <w:rPr>
          <w:rFonts w:ascii="Times New Roman" w:hAnsi="Times New Roman" w:cs="Times New Roman"/>
          <w:bCs/>
          <w:sz w:val="24"/>
          <w:szCs w:val="24"/>
        </w:rPr>
        <w:t>.</w:t>
      </w:r>
    </w:p>
    <w:p w:rsidR="009E6B46" w:rsidRDefault="009E6B46" w:rsidP="009E6B46">
      <w:pPr>
        <w:tabs>
          <w:tab w:val="left" w:pos="7365"/>
        </w:tabs>
        <w:spacing w:after="0"/>
        <w:rPr>
          <w:rFonts w:ascii="Times New Roman" w:hAnsi="Times New Roman" w:cs="Times New Roman"/>
          <w:bCs/>
          <w:sz w:val="24"/>
          <w:szCs w:val="24"/>
        </w:rPr>
      </w:pPr>
      <w:r w:rsidRPr="009E6B46">
        <w:rPr>
          <w:rFonts w:ascii="Times New Roman" w:hAnsi="Times New Roman" w:cs="Times New Roman"/>
          <w:b/>
          <w:bCs/>
          <w:sz w:val="24"/>
          <w:szCs w:val="24"/>
        </w:rPr>
        <w:t>Инициатор  публичных  слушаний</w:t>
      </w:r>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Беркакитский</w:t>
      </w:r>
      <w:proofErr w:type="spellEnd"/>
      <w:r>
        <w:rPr>
          <w:rFonts w:ascii="Times New Roman" w:hAnsi="Times New Roman" w:cs="Times New Roman"/>
          <w:bCs/>
          <w:sz w:val="24"/>
          <w:szCs w:val="24"/>
        </w:rPr>
        <w:t xml:space="preserve">  поселковый  Совет  депутатов.</w:t>
      </w:r>
    </w:p>
    <w:p w:rsidR="009E6B46" w:rsidRDefault="009E6B46" w:rsidP="009E6B46">
      <w:pPr>
        <w:tabs>
          <w:tab w:val="left" w:pos="7365"/>
        </w:tabs>
        <w:spacing w:after="0"/>
        <w:rPr>
          <w:rFonts w:ascii="Times New Roman" w:hAnsi="Times New Roman" w:cs="Times New Roman"/>
          <w:bCs/>
          <w:sz w:val="24"/>
          <w:szCs w:val="24"/>
        </w:rPr>
      </w:pPr>
      <w:r>
        <w:rPr>
          <w:rFonts w:ascii="Times New Roman" w:hAnsi="Times New Roman" w:cs="Times New Roman"/>
          <w:bCs/>
          <w:sz w:val="24"/>
          <w:szCs w:val="24"/>
        </w:rPr>
        <w:t xml:space="preserve">Зарегистрировано  участников  </w:t>
      </w:r>
      <w:r w:rsidR="0091335B">
        <w:rPr>
          <w:rFonts w:ascii="Times New Roman" w:hAnsi="Times New Roman" w:cs="Times New Roman"/>
          <w:bCs/>
          <w:sz w:val="24"/>
          <w:szCs w:val="24"/>
        </w:rPr>
        <w:t>публичных  слушаний: всего -___8</w:t>
      </w:r>
      <w:r>
        <w:rPr>
          <w:rFonts w:ascii="Times New Roman" w:hAnsi="Times New Roman" w:cs="Times New Roman"/>
          <w:bCs/>
          <w:sz w:val="24"/>
          <w:szCs w:val="24"/>
        </w:rPr>
        <w:t>___(в том  числе  члены  оргкомитета)</w:t>
      </w:r>
    </w:p>
    <w:p w:rsidR="009E6B46" w:rsidRDefault="009E6B46" w:rsidP="009E6B46">
      <w:pPr>
        <w:tabs>
          <w:tab w:val="left" w:pos="7365"/>
        </w:tabs>
        <w:spacing w:after="0"/>
        <w:rPr>
          <w:rFonts w:ascii="Times New Roman" w:hAnsi="Times New Roman" w:cs="Times New Roman"/>
          <w:bCs/>
          <w:sz w:val="24"/>
          <w:szCs w:val="24"/>
        </w:rPr>
      </w:pPr>
      <w:r>
        <w:rPr>
          <w:rFonts w:ascii="Times New Roman" w:hAnsi="Times New Roman" w:cs="Times New Roman"/>
          <w:bCs/>
          <w:sz w:val="24"/>
          <w:szCs w:val="24"/>
        </w:rPr>
        <w:t>В  голосова</w:t>
      </w:r>
      <w:r w:rsidR="006A396A">
        <w:rPr>
          <w:rFonts w:ascii="Times New Roman" w:hAnsi="Times New Roman" w:cs="Times New Roman"/>
          <w:bCs/>
          <w:sz w:val="24"/>
          <w:szCs w:val="24"/>
        </w:rPr>
        <w:t>нии  участвовало: 8</w:t>
      </w:r>
    </w:p>
    <w:p w:rsidR="00032F3B" w:rsidRDefault="00032F3B" w:rsidP="00032F3B">
      <w:pPr>
        <w:pStyle w:val="ConsPlusNormal"/>
        <w:widowControl/>
        <w:ind w:firstLine="540"/>
        <w:jc w:val="both"/>
        <w:rPr>
          <w:rFonts w:ascii="Times New Roman" w:hAnsi="Times New Roman"/>
          <w:sz w:val="24"/>
          <w:szCs w:val="24"/>
        </w:rPr>
      </w:pPr>
      <w:r>
        <w:rPr>
          <w:rFonts w:ascii="Times New Roman" w:hAnsi="Times New Roman" w:cs="Times New Roman"/>
          <w:sz w:val="22"/>
          <w:szCs w:val="22"/>
        </w:rPr>
        <w:t>В  течени</w:t>
      </w:r>
      <w:proofErr w:type="gramStart"/>
      <w:r>
        <w:rPr>
          <w:rFonts w:ascii="Times New Roman" w:hAnsi="Times New Roman" w:cs="Times New Roman"/>
          <w:sz w:val="22"/>
          <w:szCs w:val="22"/>
        </w:rPr>
        <w:t>и</w:t>
      </w:r>
      <w:proofErr w:type="gramEnd"/>
      <w:r>
        <w:rPr>
          <w:rFonts w:ascii="Times New Roman" w:hAnsi="Times New Roman" w:cs="Times New Roman"/>
          <w:sz w:val="22"/>
          <w:szCs w:val="22"/>
        </w:rPr>
        <w:t xml:space="preserve">  срока  приема  предложений</w:t>
      </w:r>
      <w:r w:rsidR="001B3CAD">
        <w:rPr>
          <w:rFonts w:ascii="Times New Roman" w:hAnsi="Times New Roman" w:cs="Times New Roman"/>
          <w:sz w:val="22"/>
          <w:szCs w:val="22"/>
        </w:rPr>
        <w:t>,</w:t>
      </w:r>
      <w:r w:rsidR="009C62C8">
        <w:rPr>
          <w:rFonts w:ascii="Times New Roman" w:hAnsi="Times New Roman" w:cs="Times New Roman"/>
          <w:sz w:val="22"/>
          <w:szCs w:val="22"/>
        </w:rPr>
        <w:t xml:space="preserve">  предложений  не  поступало</w:t>
      </w:r>
      <w:r w:rsidRPr="00ED674C">
        <w:rPr>
          <w:rFonts w:ascii="Times New Roman" w:hAnsi="Times New Roman"/>
          <w:sz w:val="24"/>
          <w:szCs w:val="24"/>
        </w:rPr>
        <w:t>.</w:t>
      </w:r>
    </w:p>
    <w:p w:rsidR="00032F3B" w:rsidRPr="00C940F1" w:rsidRDefault="00032F3B" w:rsidP="00032F3B">
      <w:pPr>
        <w:pStyle w:val="ConsPlusNormal"/>
        <w:widowControl/>
        <w:ind w:firstLine="540"/>
        <w:jc w:val="both"/>
        <w:rPr>
          <w:rFonts w:ascii="Times New Roman" w:hAnsi="Times New Roman"/>
          <w:b/>
          <w:sz w:val="24"/>
          <w:szCs w:val="24"/>
        </w:rPr>
      </w:pPr>
    </w:p>
    <w:p w:rsidR="00032F3B" w:rsidRPr="00C940F1" w:rsidRDefault="00032F3B" w:rsidP="00032F3B">
      <w:pPr>
        <w:pStyle w:val="ConsPlusNormal"/>
        <w:widowControl/>
        <w:ind w:firstLine="540"/>
        <w:jc w:val="both"/>
        <w:rPr>
          <w:rFonts w:ascii="Times New Roman" w:hAnsi="Times New Roman"/>
          <w:b/>
          <w:sz w:val="24"/>
          <w:szCs w:val="24"/>
        </w:rPr>
      </w:pPr>
      <w:r w:rsidRPr="00C940F1">
        <w:rPr>
          <w:rFonts w:ascii="Times New Roman" w:hAnsi="Times New Roman"/>
          <w:b/>
          <w:sz w:val="24"/>
          <w:szCs w:val="24"/>
        </w:rPr>
        <w:t xml:space="preserve">Дата  проведения </w:t>
      </w:r>
      <w:r w:rsidR="005E216D">
        <w:rPr>
          <w:rFonts w:ascii="Times New Roman" w:hAnsi="Times New Roman"/>
          <w:b/>
          <w:sz w:val="24"/>
          <w:szCs w:val="24"/>
        </w:rPr>
        <w:t xml:space="preserve"> публичных  слушаний  06.06</w:t>
      </w:r>
      <w:r w:rsidR="00692F18">
        <w:rPr>
          <w:rFonts w:ascii="Times New Roman" w:hAnsi="Times New Roman"/>
          <w:b/>
          <w:sz w:val="24"/>
          <w:szCs w:val="24"/>
        </w:rPr>
        <w:t>.2022</w:t>
      </w:r>
      <w:r w:rsidRPr="00C940F1">
        <w:rPr>
          <w:rFonts w:ascii="Times New Roman" w:hAnsi="Times New Roman"/>
          <w:b/>
          <w:sz w:val="24"/>
          <w:szCs w:val="24"/>
        </w:rPr>
        <w:t>г.</w:t>
      </w:r>
    </w:p>
    <w:p w:rsidR="00032F3B" w:rsidRDefault="00032F3B" w:rsidP="00032F3B">
      <w:pPr>
        <w:pStyle w:val="ConsPlusNormal"/>
        <w:widowControl/>
        <w:ind w:firstLine="540"/>
        <w:jc w:val="both"/>
        <w:rPr>
          <w:rFonts w:ascii="Times New Roman" w:hAnsi="Times New Roman"/>
          <w:sz w:val="24"/>
          <w:szCs w:val="24"/>
        </w:rPr>
      </w:pPr>
    </w:p>
    <w:tbl>
      <w:tblPr>
        <w:tblStyle w:val="aa"/>
        <w:tblW w:w="0" w:type="auto"/>
        <w:tblLayout w:type="fixed"/>
        <w:tblLook w:val="04A0"/>
      </w:tblPr>
      <w:tblGrid>
        <w:gridCol w:w="784"/>
        <w:gridCol w:w="2801"/>
        <w:gridCol w:w="634"/>
        <w:gridCol w:w="1701"/>
        <w:gridCol w:w="1701"/>
        <w:gridCol w:w="1701"/>
      </w:tblGrid>
      <w:tr w:rsidR="008B26ED" w:rsidTr="009C62C8">
        <w:tc>
          <w:tcPr>
            <w:tcW w:w="784" w:type="dxa"/>
          </w:tcPr>
          <w:p w:rsidR="008B26ED" w:rsidRDefault="008B26ED" w:rsidP="00032F3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801" w:type="dxa"/>
          </w:tcPr>
          <w:p w:rsidR="008B26ED" w:rsidRDefault="008B26ED" w:rsidP="00032F3B">
            <w:pPr>
              <w:pStyle w:val="ConsPlusNormal"/>
              <w:widowControl/>
              <w:ind w:firstLine="0"/>
              <w:jc w:val="both"/>
              <w:rPr>
                <w:rFonts w:ascii="Times New Roman" w:hAnsi="Times New Roman" w:cs="Times New Roman"/>
                <w:sz w:val="24"/>
                <w:szCs w:val="24"/>
              </w:rPr>
            </w:pPr>
            <w:proofErr w:type="gramStart"/>
            <w:r>
              <w:rPr>
                <w:rFonts w:ascii="Times New Roman" w:hAnsi="Times New Roman" w:cs="Times New Roman"/>
                <w:sz w:val="24"/>
                <w:szCs w:val="24"/>
              </w:rPr>
              <w:t>Вопросы</w:t>
            </w:r>
            <w:proofErr w:type="gramEnd"/>
            <w:r>
              <w:rPr>
                <w:rFonts w:ascii="Times New Roman" w:hAnsi="Times New Roman" w:cs="Times New Roman"/>
                <w:sz w:val="24"/>
                <w:szCs w:val="24"/>
              </w:rPr>
              <w:t xml:space="preserve">  вынесенные  на  обсуждение</w:t>
            </w:r>
          </w:p>
        </w:tc>
        <w:tc>
          <w:tcPr>
            <w:tcW w:w="634" w:type="dxa"/>
          </w:tcPr>
          <w:p w:rsidR="008B26ED" w:rsidRDefault="008B26ED" w:rsidP="00032F3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рекомендации</w:t>
            </w:r>
          </w:p>
        </w:tc>
        <w:tc>
          <w:tcPr>
            <w:tcW w:w="1701" w:type="dxa"/>
          </w:tcPr>
          <w:p w:rsidR="008B26ED" w:rsidRDefault="008B26ED" w:rsidP="00032F3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Предложения  и  рекомендации  экспертов</w:t>
            </w:r>
          </w:p>
        </w:tc>
        <w:tc>
          <w:tcPr>
            <w:tcW w:w="1701" w:type="dxa"/>
          </w:tcPr>
          <w:p w:rsidR="008B26ED" w:rsidRDefault="008B26ED" w:rsidP="00032F3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Предложение  вынесено (поддержано)</w:t>
            </w:r>
          </w:p>
        </w:tc>
        <w:tc>
          <w:tcPr>
            <w:tcW w:w="1701" w:type="dxa"/>
          </w:tcPr>
          <w:p w:rsidR="008B26ED" w:rsidRDefault="008B26ED" w:rsidP="00032F3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Примечание</w:t>
            </w:r>
          </w:p>
        </w:tc>
      </w:tr>
      <w:tr w:rsidR="008B26ED" w:rsidTr="009C62C8">
        <w:tc>
          <w:tcPr>
            <w:tcW w:w="784" w:type="dxa"/>
          </w:tcPr>
          <w:p w:rsidR="008B26ED" w:rsidRDefault="008B26ED" w:rsidP="00032F3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w:t>
            </w:r>
          </w:p>
        </w:tc>
        <w:tc>
          <w:tcPr>
            <w:tcW w:w="2801" w:type="dxa"/>
          </w:tcPr>
          <w:p w:rsidR="00C01486" w:rsidRPr="00692F18" w:rsidRDefault="008B26ED" w:rsidP="00692F18">
            <w:pPr>
              <w:jc w:val="both"/>
              <w:rPr>
                <w:rFonts w:ascii="Times New Roman" w:hAnsi="Times New Roman"/>
                <w:bCs/>
                <w:sz w:val="24"/>
                <w:szCs w:val="24"/>
              </w:rPr>
            </w:pPr>
            <w:proofErr w:type="gramStart"/>
            <w:r>
              <w:rPr>
                <w:rFonts w:ascii="Times New Roman" w:hAnsi="Times New Roman" w:cs="Times New Roman"/>
                <w:sz w:val="24"/>
                <w:szCs w:val="24"/>
              </w:rPr>
              <w:t xml:space="preserve">Внести  в  </w:t>
            </w:r>
            <w:r>
              <w:rPr>
                <w:rFonts w:ascii="Times New Roman" w:hAnsi="Times New Roman" w:cs="Times New Roman"/>
                <w:bCs/>
                <w:sz w:val="24"/>
                <w:szCs w:val="24"/>
              </w:rPr>
              <w:t xml:space="preserve">Устав  городского  поселения  «Поселок  Беркакит»  </w:t>
            </w:r>
            <w:proofErr w:type="spellStart"/>
            <w:r>
              <w:rPr>
                <w:rFonts w:ascii="Times New Roman" w:hAnsi="Times New Roman" w:cs="Times New Roman"/>
                <w:bCs/>
                <w:sz w:val="24"/>
                <w:szCs w:val="24"/>
              </w:rPr>
              <w:t>Нерюнгринского</w:t>
            </w:r>
            <w:proofErr w:type="spellEnd"/>
            <w:r>
              <w:rPr>
                <w:rFonts w:ascii="Times New Roman" w:hAnsi="Times New Roman" w:cs="Times New Roman"/>
                <w:bCs/>
                <w:sz w:val="24"/>
                <w:szCs w:val="24"/>
              </w:rPr>
              <w:t xml:space="preserve">  района,  утвержденный  в  новой  редакции  решением  </w:t>
            </w:r>
            <w:proofErr w:type="spellStart"/>
            <w:r>
              <w:rPr>
                <w:rFonts w:ascii="Times New Roman" w:hAnsi="Times New Roman" w:cs="Times New Roman"/>
                <w:bCs/>
                <w:sz w:val="24"/>
                <w:szCs w:val="24"/>
              </w:rPr>
              <w:t>Беркакитского</w:t>
            </w:r>
            <w:proofErr w:type="spellEnd"/>
            <w:r>
              <w:rPr>
                <w:rFonts w:ascii="Times New Roman" w:hAnsi="Times New Roman" w:cs="Times New Roman"/>
                <w:bCs/>
                <w:sz w:val="24"/>
                <w:szCs w:val="24"/>
              </w:rPr>
              <w:t xml:space="preserve">  поселкового  Совета  депутатов  от 27.07.2015г. № 2-40  с  учетом  послед</w:t>
            </w:r>
            <w:r w:rsidR="009C62C8">
              <w:rPr>
                <w:rFonts w:ascii="Times New Roman" w:hAnsi="Times New Roman" w:cs="Times New Roman"/>
                <w:bCs/>
                <w:sz w:val="24"/>
                <w:szCs w:val="24"/>
              </w:rPr>
              <w:t>ующих  изменений и  дополнений,</w:t>
            </w:r>
            <w:r w:rsidR="009C62C8" w:rsidRPr="00CD6591">
              <w:rPr>
                <w:rFonts w:ascii="Times New Roman" w:hAnsi="Times New Roman"/>
                <w:bCs/>
                <w:sz w:val="24"/>
                <w:szCs w:val="24"/>
              </w:rPr>
              <w:t xml:space="preserve"> в соответствие</w:t>
            </w:r>
            <w:r w:rsidR="00692F18">
              <w:rPr>
                <w:rFonts w:ascii="Times New Roman" w:hAnsi="Times New Roman"/>
                <w:bCs/>
                <w:sz w:val="24"/>
                <w:szCs w:val="24"/>
              </w:rPr>
              <w:t xml:space="preserve"> в соответствие с  Федеральным</w:t>
            </w:r>
            <w:r w:rsidR="00692F18" w:rsidRPr="002B7109">
              <w:rPr>
                <w:rFonts w:ascii="Times New Roman" w:hAnsi="Times New Roman"/>
                <w:bCs/>
                <w:sz w:val="24"/>
                <w:szCs w:val="24"/>
              </w:rPr>
              <w:t xml:space="preserve"> закон</w:t>
            </w:r>
            <w:r w:rsidR="00692F18">
              <w:rPr>
                <w:rFonts w:ascii="Times New Roman" w:hAnsi="Times New Roman"/>
                <w:bCs/>
                <w:sz w:val="24"/>
                <w:szCs w:val="24"/>
              </w:rPr>
              <w:t>ом</w:t>
            </w:r>
            <w:r w:rsidR="00692F18" w:rsidRPr="002B7109">
              <w:rPr>
                <w:rFonts w:ascii="Times New Roman" w:hAnsi="Times New Roman"/>
                <w:bCs/>
                <w:sz w:val="24"/>
                <w:szCs w:val="24"/>
              </w:rPr>
              <w:t xml:space="preserve"> от 24.04.2020 N 148-ФЗ "О внесении изменений в отдельные законодательные акты Российской Федерации"</w:t>
            </w:r>
            <w:r w:rsidR="00692F18">
              <w:rPr>
                <w:rFonts w:ascii="Times New Roman" w:hAnsi="Times New Roman"/>
                <w:bCs/>
                <w:sz w:val="24"/>
                <w:szCs w:val="24"/>
              </w:rPr>
              <w:t xml:space="preserve">, </w:t>
            </w:r>
            <w:r w:rsidR="00692F18">
              <w:rPr>
                <w:rFonts w:ascii="Times New Roman" w:hAnsi="Times New Roman"/>
                <w:bCs/>
                <w:sz w:val="24"/>
                <w:szCs w:val="24"/>
              </w:rPr>
              <w:lastRenderedPageBreak/>
              <w:t>Федеральным</w:t>
            </w:r>
            <w:r w:rsidR="00692F18" w:rsidRPr="00232820">
              <w:rPr>
                <w:rFonts w:ascii="Times New Roman" w:hAnsi="Times New Roman"/>
                <w:bCs/>
                <w:sz w:val="24"/>
                <w:szCs w:val="24"/>
              </w:rPr>
              <w:t xml:space="preserve"> закон</w:t>
            </w:r>
            <w:r w:rsidR="00692F18">
              <w:rPr>
                <w:rFonts w:ascii="Times New Roman" w:hAnsi="Times New Roman"/>
                <w:bCs/>
                <w:sz w:val="24"/>
                <w:szCs w:val="24"/>
              </w:rPr>
              <w:t>ом</w:t>
            </w:r>
            <w:r w:rsidR="00692F18" w:rsidRPr="00232820">
              <w:rPr>
                <w:rFonts w:ascii="Times New Roman" w:hAnsi="Times New Roman"/>
                <w:bCs/>
                <w:sz w:val="24"/>
                <w:szCs w:val="24"/>
              </w:rPr>
              <w:t xml:space="preserve"> от 08.12.2020 N 411-ФЗ "О внесении изменений в Федеральный закон</w:t>
            </w:r>
            <w:proofErr w:type="gramEnd"/>
            <w:r w:rsidR="00692F18" w:rsidRPr="00232820">
              <w:rPr>
                <w:rFonts w:ascii="Times New Roman" w:hAnsi="Times New Roman"/>
                <w:bCs/>
                <w:sz w:val="24"/>
                <w:szCs w:val="24"/>
              </w:rPr>
              <w:t xml:space="preserve"> "</w:t>
            </w:r>
            <w:proofErr w:type="gramStart"/>
            <w:r w:rsidR="00692F18" w:rsidRPr="00232820">
              <w:rPr>
                <w:rFonts w:ascii="Times New Roman" w:hAnsi="Times New Roman"/>
                <w:bCs/>
                <w:sz w:val="24"/>
                <w:szCs w:val="24"/>
              </w:rPr>
              <w:t>О государственной регистрации уставов муниципальных образований" и статью 44 Федерального закона "Об общих принципах организации местного самоуправления в Российской Федерации"</w:t>
            </w:r>
            <w:r w:rsidR="00692F18">
              <w:rPr>
                <w:rFonts w:ascii="Times New Roman" w:hAnsi="Times New Roman"/>
                <w:bCs/>
                <w:sz w:val="24"/>
                <w:szCs w:val="24"/>
              </w:rPr>
              <w:t>, Федеральным</w:t>
            </w:r>
            <w:r w:rsidR="00692F18" w:rsidRPr="00372E53">
              <w:rPr>
                <w:rFonts w:ascii="Times New Roman" w:hAnsi="Times New Roman"/>
                <w:bCs/>
                <w:sz w:val="24"/>
                <w:szCs w:val="24"/>
              </w:rPr>
              <w:t xml:space="preserve"> закон</w:t>
            </w:r>
            <w:r w:rsidR="00692F18">
              <w:rPr>
                <w:rFonts w:ascii="Times New Roman" w:hAnsi="Times New Roman"/>
                <w:bCs/>
                <w:sz w:val="24"/>
                <w:szCs w:val="24"/>
              </w:rPr>
              <w:t>ом</w:t>
            </w:r>
            <w:r w:rsidR="00692F18" w:rsidRPr="00372E53">
              <w:rPr>
                <w:rFonts w:ascii="Times New Roman" w:hAnsi="Times New Roman"/>
                <w:bCs/>
                <w:sz w:val="24"/>
                <w:szCs w:val="24"/>
              </w:rPr>
              <w:t xml:space="preserve"> от 22.12.2020 N 445-ФЗ "О внесении изменений в отдельные законодательные акты Российской Федерации"</w:t>
            </w:r>
            <w:r w:rsidR="00692F18">
              <w:rPr>
                <w:rFonts w:ascii="Times New Roman" w:hAnsi="Times New Roman"/>
                <w:bCs/>
                <w:sz w:val="24"/>
                <w:szCs w:val="24"/>
              </w:rPr>
              <w:t xml:space="preserve">, Федеральным </w:t>
            </w:r>
            <w:r w:rsidR="00692F18" w:rsidRPr="008B1491">
              <w:rPr>
                <w:rFonts w:ascii="Times New Roman" w:hAnsi="Times New Roman"/>
                <w:bCs/>
                <w:sz w:val="24"/>
                <w:szCs w:val="24"/>
              </w:rPr>
              <w:t>закон</w:t>
            </w:r>
            <w:r w:rsidR="00692F18">
              <w:rPr>
                <w:rFonts w:ascii="Times New Roman" w:hAnsi="Times New Roman"/>
                <w:bCs/>
                <w:sz w:val="24"/>
                <w:szCs w:val="24"/>
              </w:rPr>
              <w:t>ом</w:t>
            </w:r>
            <w:r w:rsidR="00692F18" w:rsidRPr="008B1491">
              <w:rPr>
                <w:rFonts w:ascii="Times New Roman" w:hAnsi="Times New Roman"/>
                <w:bCs/>
                <w:sz w:val="24"/>
                <w:szCs w:val="24"/>
              </w:rPr>
              <w:t xml:space="preserve"> от 30.12.2020 N 518-ФЗ "О внесении изменений в отдельные законодательные акты Российской Федерации"</w:t>
            </w:r>
            <w:r w:rsidR="00692F18">
              <w:rPr>
                <w:rFonts w:ascii="Times New Roman" w:hAnsi="Times New Roman"/>
                <w:bCs/>
                <w:sz w:val="24"/>
                <w:szCs w:val="24"/>
              </w:rPr>
              <w:t>, Федеральным</w:t>
            </w:r>
            <w:r w:rsidR="00692F18" w:rsidRPr="0020441A">
              <w:rPr>
                <w:rFonts w:ascii="Times New Roman" w:hAnsi="Times New Roman"/>
                <w:bCs/>
                <w:sz w:val="24"/>
                <w:szCs w:val="24"/>
              </w:rPr>
              <w:t xml:space="preserve"> закон</w:t>
            </w:r>
            <w:r w:rsidR="00692F18">
              <w:rPr>
                <w:rFonts w:ascii="Times New Roman" w:hAnsi="Times New Roman"/>
                <w:bCs/>
                <w:sz w:val="24"/>
                <w:szCs w:val="24"/>
              </w:rPr>
              <w:t>ом</w:t>
            </w:r>
            <w:r w:rsidR="00692F18" w:rsidRPr="0020441A">
              <w:rPr>
                <w:rFonts w:ascii="Times New Roman" w:hAnsi="Times New Roman"/>
                <w:bCs/>
                <w:sz w:val="24"/>
                <w:szCs w:val="24"/>
              </w:rPr>
              <w:t xml:space="preserve"> от 30.04.2021 N 116-ФЗ "О внесении изменений в</w:t>
            </w:r>
            <w:proofErr w:type="gramEnd"/>
            <w:r w:rsidR="00692F18" w:rsidRPr="0020441A">
              <w:rPr>
                <w:rFonts w:ascii="Times New Roman" w:hAnsi="Times New Roman"/>
                <w:bCs/>
                <w:sz w:val="24"/>
                <w:szCs w:val="24"/>
              </w:rPr>
              <w:t xml:space="preserve"> </w:t>
            </w:r>
            <w:proofErr w:type="gramStart"/>
            <w:r w:rsidR="00692F18" w:rsidRPr="0020441A">
              <w:rPr>
                <w:rFonts w:ascii="Times New Roman" w:hAnsi="Times New Roman"/>
                <w:bCs/>
                <w:sz w:val="24"/>
                <w:szCs w:val="24"/>
              </w:rPr>
              <w:t>отдельные законодательные акты Российской Федерации"</w:t>
            </w:r>
            <w:r w:rsidR="00692F18">
              <w:rPr>
                <w:rFonts w:ascii="Times New Roman" w:hAnsi="Times New Roman"/>
                <w:bCs/>
                <w:sz w:val="24"/>
                <w:szCs w:val="24"/>
              </w:rPr>
              <w:t>, Федеральным</w:t>
            </w:r>
            <w:r w:rsidR="00692F18" w:rsidRPr="003666FB">
              <w:rPr>
                <w:rFonts w:ascii="Times New Roman" w:hAnsi="Times New Roman"/>
                <w:bCs/>
                <w:sz w:val="24"/>
                <w:szCs w:val="24"/>
              </w:rPr>
              <w:t xml:space="preserve"> закон</w:t>
            </w:r>
            <w:r w:rsidR="00692F18">
              <w:rPr>
                <w:rFonts w:ascii="Times New Roman" w:hAnsi="Times New Roman"/>
                <w:bCs/>
                <w:sz w:val="24"/>
                <w:szCs w:val="24"/>
              </w:rPr>
              <w:t>ом</w:t>
            </w:r>
            <w:r w:rsidR="00692F18" w:rsidRPr="003666FB">
              <w:rPr>
                <w:rFonts w:ascii="Times New Roman" w:hAnsi="Times New Roman"/>
                <w:bCs/>
                <w:sz w:val="24"/>
                <w:szCs w:val="24"/>
              </w:rPr>
              <w:t xml:space="preserve"> от 11.06.2021 N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w:t>
            </w:r>
            <w:r w:rsidR="00692F18">
              <w:rPr>
                <w:rFonts w:ascii="Times New Roman" w:hAnsi="Times New Roman"/>
                <w:bCs/>
                <w:sz w:val="24"/>
                <w:szCs w:val="24"/>
              </w:rPr>
              <w:t xml:space="preserve">, Федеральным </w:t>
            </w:r>
            <w:r w:rsidR="00692F18" w:rsidRPr="00AD31A1">
              <w:rPr>
                <w:rFonts w:ascii="Times New Roman" w:hAnsi="Times New Roman"/>
                <w:bCs/>
                <w:sz w:val="24"/>
                <w:szCs w:val="24"/>
              </w:rPr>
              <w:t xml:space="preserve"> закон</w:t>
            </w:r>
            <w:r w:rsidR="00692F18">
              <w:rPr>
                <w:rFonts w:ascii="Times New Roman" w:hAnsi="Times New Roman"/>
                <w:bCs/>
                <w:sz w:val="24"/>
                <w:szCs w:val="24"/>
              </w:rPr>
              <w:t>ом</w:t>
            </w:r>
            <w:r w:rsidR="00692F18" w:rsidRPr="00AD31A1">
              <w:rPr>
                <w:rFonts w:ascii="Times New Roman" w:hAnsi="Times New Roman"/>
                <w:bCs/>
                <w:sz w:val="24"/>
                <w:szCs w:val="24"/>
              </w:rPr>
              <w:t xml:space="preserve"> от 01.07.2021 N 289-ФЗ "О внесении изменений в статью 28 Федерального закона "Об общих принципах организации местного самоуправления в </w:t>
            </w:r>
            <w:r w:rsidR="00692F18" w:rsidRPr="00AD31A1">
              <w:rPr>
                <w:rFonts w:ascii="Times New Roman" w:hAnsi="Times New Roman"/>
                <w:bCs/>
                <w:sz w:val="24"/>
                <w:szCs w:val="24"/>
              </w:rPr>
              <w:lastRenderedPageBreak/>
              <w:t>Российской Федерации"</w:t>
            </w:r>
            <w:r w:rsidR="00692F18">
              <w:rPr>
                <w:rFonts w:ascii="Times New Roman" w:hAnsi="Times New Roman"/>
                <w:bCs/>
                <w:sz w:val="24"/>
                <w:szCs w:val="24"/>
              </w:rPr>
              <w:t>,  Федеральным</w:t>
            </w:r>
            <w:proofErr w:type="gramEnd"/>
            <w:r w:rsidR="00692F18" w:rsidRPr="006D2F94">
              <w:rPr>
                <w:rFonts w:ascii="Times New Roman" w:hAnsi="Times New Roman"/>
                <w:bCs/>
                <w:sz w:val="24"/>
                <w:szCs w:val="24"/>
              </w:rPr>
              <w:t xml:space="preserve"> </w:t>
            </w:r>
            <w:proofErr w:type="gramStart"/>
            <w:r w:rsidR="00692F18" w:rsidRPr="006D2F94">
              <w:rPr>
                <w:rFonts w:ascii="Times New Roman" w:hAnsi="Times New Roman"/>
                <w:bCs/>
                <w:sz w:val="24"/>
                <w:szCs w:val="24"/>
              </w:rPr>
              <w:t>закон</w:t>
            </w:r>
            <w:r w:rsidR="00692F18">
              <w:rPr>
                <w:rFonts w:ascii="Times New Roman" w:hAnsi="Times New Roman"/>
                <w:bCs/>
                <w:sz w:val="24"/>
                <w:szCs w:val="24"/>
              </w:rPr>
              <w:t>ом</w:t>
            </w:r>
            <w:r w:rsidR="00692F18" w:rsidRPr="006D2F94">
              <w:rPr>
                <w:rFonts w:ascii="Times New Roman" w:hAnsi="Times New Roman"/>
                <w:bCs/>
                <w:sz w:val="24"/>
                <w:szCs w:val="24"/>
              </w:rPr>
              <w:t xml:space="preserve"> от 02.07.2021 N 304-ФЗ "О внесении изменений в Лесной кодекс Российской Федерации и статьи 14 и 16 Федерального закона "Об общих принципах организации местного самоуправления в Российской Федерации"</w:t>
            </w:r>
            <w:r w:rsidR="00692F18">
              <w:rPr>
                <w:rFonts w:ascii="Times New Roman" w:hAnsi="Times New Roman"/>
                <w:bCs/>
                <w:sz w:val="24"/>
                <w:szCs w:val="24"/>
              </w:rPr>
              <w:t>,</w:t>
            </w:r>
            <w:r w:rsidR="00692F18" w:rsidRPr="006D2F94">
              <w:rPr>
                <w:rFonts w:ascii="Times New Roman" w:hAnsi="Times New Roman"/>
                <w:bCs/>
                <w:sz w:val="24"/>
                <w:szCs w:val="24"/>
              </w:rPr>
              <w:t xml:space="preserve"> </w:t>
            </w:r>
            <w:r w:rsidR="00692F18">
              <w:rPr>
                <w:rFonts w:ascii="Times New Roman" w:hAnsi="Times New Roman"/>
                <w:bCs/>
                <w:sz w:val="24"/>
                <w:szCs w:val="24"/>
              </w:rPr>
              <w:t>Федеральным</w:t>
            </w:r>
            <w:r w:rsidR="00692F18" w:rsidRPr="006D2F94">
              <w:rPr>
                <w:rFonts w:ascii="Times New Roman" w:hAnsi="Times New Roman"/>
                <w:bCs/>
                <w:sz w:val="24"/>
                <w:szCs w:val="24"/>
              </w:rPr>
              <w:t xml:space="preserve"> закон</w:t>
            </w:r>
            <w:r w:rsidR="00692F18">
              <w:rPr>
                <w:rFonts w:ascii="Times New Roman" w:hAnsi="Times New Roman"/>
                <w:bCs/>
                <w:sz w:val="24"/>
                <w:szCs w:val="24"/>
              </w:rPr>
              <w:t>ом</w:t>
            </w:r>
            <w:r w:rsidR="00692F18" w:rsidRPr="006D2F94">
              <w:rPr>
                <w:rFonts w:ascii="Times New Roman" w:hAnsi="Times New Roman"/>
                <w:bCs/>
                <w:sz w:val="24"/>
                <w:szCs w:val="24"/>
              </w:rPr>
              <w:t xml:space="preserve"> от 31.07.20</w:t>
            </w:r>
            <w:r w:rsidR="00692F18">
              <w:rPr>
                <w:rFonts w:ascii="Times New Roman" w:hAnsi="Times New Roman"/>
                <w:bCs/>
                <w:sz w:val="24"/>
                <w:szCs w:val="24"/>
              </w:rPr>
              <w:t>20 N 248-ФЗ</w:t>
            </w:r>
            <w:r w:rsidR="00692F18" w:rsidRPr="006D2F94">
              <w:rPr>
                <w:rFonts w:ascii="Times New Roman" w:hAnsi="Times New Roman"/>
                <w:bCs/>
                <w:sz w:val="24"/>
                <w:szCs w:val="24"/>
              </w:rPr>
              <w:t xml:space="preserve"> "О государственном контроле (надзоре) и муниципальном контроле в Р</w:t>
            </w:r>
            <w:r w:rsidR="00692F18">
              <w:rPr>
                <w:rFonts w:ascii="Times New Roman" w:hAnsi="Times New Roman"/>
                <w:bCs/>
                <w:sz w:val="24"/>
                <w:szCs w:val="24"/>
              </w:rPr>
              <w:t>оссийской Федерации", Федеральным</w:t>
            </w:r>
            <w:r w:rsidR="00692F18" w:rsidRPr="00A747C7">
              <w:rPr>
                <w:rFonts w:ascii="Times New Roman" w:hAnsi="Times New Roman"/>
                <w:bCs/>
                <w:sz w:val="24"/>
                <w:szCs w:val="24"/>
              </w:rPr>
              <w:t xml:space="preserve"> закон</w:t>
            </w:r>
            <w:r w:rsidR="00692F18">
              <w:rPr>
                <w:rFonts w:ascii="Times New Roman" w:hAnsi="Times New Roman"/>
                <w:bCs/>
                <w:sz w:val="24"/>
                <w:szCs w:val="24"/>
              </w:rPr>
              <w:t>ом</w:t>
            </w:r>
            <w:r w:rsidR="00692F18" w:rsidRPr="00A747C7">
              <w:rPr>
                <w:rFonts w:ascii="Times New Roman" w:hAnsi="Times New Roman"/>
                <w:bCs/>
                <w:sz w:val="24"/>
                <w:szCs w:val="24"/>
              </w:rPr>
              <w:t xml:space="preserve"> от 30.12.2021 N 492-ФЗ "О внесении изменений в Федеральный закон "Об искусственных земельных</w:t>
            </w:r>
            <w:proofErr w:type="gramEnd"/>
            <w:r w:rsidR="00692F18" w:rsidRPr="00A747C7">
              <w:rPr>
                <w:rFonts w:ascii="Times New Roman" w:hAnsi="Times New Roman"/>
                <w:bCs/>
                <w:sz w:val="24"/>
                <w:szCs w:val="24"/>
              </w:rPr>
              <w:t xml:space="preserve"> </w:t>
            </w:r>
            <w:proofErr w:type="gramStart"/>
            <w:r w:rsidR="00692F18" w:rsidRPr="00A747C7">
              <w:rPr>
                <w:rFonts w:ascii="Times New Roman" w:hAnsi="Times New Roman"/>
                <w:bCs/>
                <w:sz w:val="24"/>
                <w:szCs w:val="24"/>
              </w:rPr>
              <w:t>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 и отдельные законодательные акты Российской Федерации"</w:t>
            </w:r>
            <w:r w:rsidR="00692F18">
              <w:rPr>
                <w:rFonts w:ascii="Times New Roman" w:hAnsi="Times New Roman"/>
                <w:bCs/>
                <w:sz w:val="24"/>
                <w:szCs w:val="24"/>
              </w:rPr>
              <w:t>,</w:t>
            </w:r>
            <w:r w:rsidR="00692F18" w:rsidRPr="00A747C7">
              <w:rPr>
                <w:rFonts w:ascii="Times New Roman" w:hAnsi="Times New Roman"/>
                <w:bCs/>
                <w:sz w:val="24"/>
                <w:szCs w:val="24"/>
              </w:rPr>
              <w:t xml:space="preserve"> </w:t>
            </w:r>
            <w:r w:rsidR="00692F18" w:rsidRPr="00AC0578">
              <w:rPr>
                <w:rFonts w:ascii="Times New Roman" w:hAnsi="Times New Roman"/>
                <w:bCs/>
                <w:sz w:val="24"/>
                <w:szCs w:val="24"/>
              </w:rPr>
              <w:t>Закон</w:t>
            </w:r>
            <w:r w:rsidR="00692F18">
              <w:rPr>
                <w:rFonts w:ascii="Times New Roman" w:hAnsi="Times New Roman"/>
                <w:bCs/>
                <w:sz w:val="24"/>
                <w:szCs w:val="24"/>
              </w:rPr>
              <w:t>ом</w:t>
            </w:r>
            <w:r w:rsidR="00692F18" w:rsidRPr="00AC0578">
              <w:rPr>
                <w:rFonts w:ascii="Times New Roman" w:hAnsi="Times New Roman"/>
                <w:bCs/>
                <w:sz w:val="24"/>
                <w:szCs w:val="24"/>
              </w:rPr>
              <w:t xml:space="preserve"> Республики Саха (Якутия) от 07.04.2021 2339-З N 589-VI "О внесении изменений в статью 11 Закона Республики Саха (Якутия) "О гарантиях осуществления полномочий депутата, члена выборного органа местного самоуправления, выборного должностного лица местного самоуправления </w:t>
            </w:r>
            <w:r w:rsidR="00692F18">
              <w:rPr>
                <w:rFonts w:ascii="Times New Roman" w:hAnsi="Times New Roman"/>
                <w:bCs/>
                <w:sz w:val="24"/>
                <w:szCs w:val="24"/>
              </w:rPr>
              <w:t>в</w:t>
            </w:r>
            <w:proofErr w:type="gramEnd"/>
            <w:r w:rsidR="00692F18">
              <w:rPr>
                <w:rFonts w:ascii="Times New Roman" w:hAnsi="Times New Roman"/>
                <w:bCs/>
                <w:sz w:val="24"/>
                <w:szCs w:val="24"/>
              </w:rPr>
              <w:t xml:space="preserve"> </w:t>
            </w:r>
            <w:r w:rsidR="00692F18">
              <w:rPr>
                <w:rFonts w:ascii="Times New Roman" w:hAnsi="Times New Roman"/>
                <w:bCs/>
                <w:sz w:val="24"/>
                <w:szCs w:val="24"/>
              </w:rPr>
              <w:lastRenderedPageBreak/>
              <w:t xml:space="preserve">Республике Саха (Якутия)", </w:t>
            </w:r>
            <w:r w:rsidR="00692F18">
              <w:rPr>
                <w:rFonts w:ascii="Times New Roman" w:hAnsi="Times New Roman"/>
                <w:sz w:val="24"/>
                <w:szCs w:val="24"/>
              </w:rPr>
              <w:t xml:space="preserve">  </w:t>
            </w:r>
            <w:r w:rsidR="00692F18">
              <w:rPr>
                <w:rFonts w:ascii="Times New Roman" w:hAnsi="Times New Roman"/>
                <w:bCs/>
                <w:sz w:val="24"/>
                <w:szCs w:val="24"/>
              </w:rPr>
              <w:t xml:space="preserve">с учетом </w:t>
            </w:r>
            <w:proofErr w:type="gramStart"/>
            <w:r w:rsidR="00692F18">
              <w:rPr>
                <w:rFonts w:ascii="Times New Roman" w:hAnsi="Times New Roman"/>
                <w:bCs/>
                <w:sz w:val="24"/>
                <w:szCs w:val="24"/>
              </w:rPr>
              <w:t>рекомендаций Управления Министерства юстиции Российской Федерации</w:t>
            </w:r>
            <w:proofErr w:type="gramEnd"/>
            <w:r w:rsidR="00692F18">
              <w:rPr>
                <w:rFonts w:ascii="Times New Roman" w:hAnsi="Times New Roman"/>
                <w:bCs/>
                <w:sz w:val="24"/>
                <w:szCs w:val="24"/>
              </w:rPr>
              <w:t xml:space="preserve"> по Республике Саха (Якутия),</w:t>
            </w:r>
            <w:r w:rsidR="00C01486" w:rsidRPr="00CD6591">
              <w:rPr>
                <w:bCs/>
                <w:szCs w:val="24"/>
              </w:rPr>
              <w:t xml:space="preserve"> </w:t>
            </w:r>
            <w:proofErr w:type="spellStart"/>
            <w:r w:rsidR="00C01486" w:rsidRPr="00CD6591">
              <w:rPr>
                <w:rFonts w:ascii="Times New Roman" w:hAnsi="Times New Roman"/>
                <w:bCs/>
                <w:sz w:val="24"/>
                <w:szCs w:val="24"/>
              </w:rPr>
              <w:t>Беркакитский</w:t>
            </w:r>
            <w:proofErr w:type="spellEnd"/>
            <w:r w:rsidR="00C01486" w:rsidRPr="00CD6591">
              <w:rPr>
                <w:rFonts w:ascii="Times New Roman" w:hAnsi="Times New Roman"/>
                <w:bCs/>
                <w:sz w:val="24"/>
                <w:szCs w:val="24"/>
              </w:rPr>
              <w:t xml:space="preserve">  поселковый  Совет депутатов</w:t>
            </w:r>
            <w:r w:rsidR="00C01486">
              <w:rPr>
                <w:rFonts w:ascii="Times New Roman" w:hAnsi="Times New Roman"/>
                <w:bCs/>
                <w:sz w:val="24"/>
                <w:szCs w:val="24"/>
              </w:rPr>
              <w:t xml:space="preserve">  решил  внести  в   </w:t>
            </w:r>
            <w:r w:rsidR="00C01486">
              <w:rPr>
                <w:rFonts w:ascii="Times New Roman" w:hAnsi="Times New Roman" w:cs="Times New Roman"/>
                <w:bCs/>
                <w:sz w:val="24"/>
                <w:szCs w:val="24"/>
              </w:rPr>
              <w:t xml:space="preserve">Устав  городского  поселения  «Поселок  Беркакит»  </w:t>
            </w:r>
            <w:proofErr w:type="spellStart"/>
            <w:r w:rsidR="00C01486">
              <w:rPr>
                <w:rFonts w:ascii="Times New Roman" w:hAnsi="Times New Roman" w:cs="Times New Roman"/>
                <w:bCs/>
                <w:sz w:val="24"/>
                <w:szCs w:val="24"/>
              </w:rPr>
              <w:t>Нерюнгринского</w:t>
            </w:r>
            <w:proofErr w:type="spellEnd"/>
            <w:r w:rsidR="00C01486">
              <w:rPr>
                <w:rFonts w:ascii="Times New Roman" w:hAnsi="Times New Roman" w:cs="Times New Roman"/>
                <w:bCs/>
                <w:sz w:val="24"/>
                <w:szCs w:val="24"/>
              </w:rPr>
              <w:t xml:space="preserve">  района, следующие  изменения  и  дополнения.</w:t>
            </w:r>
          </w:p>
          <w:p w:rsidR="00C940F1" w:rsidRDefault="00C940F1" w:rsidP="00032F3B">
            <w:pPr>
              <w:pStyle w:val="ConsPlusNormal"/>
              <w:widowControl/>
              <w:ind w:firstLine="0"/>
              <w:jc w:val="both"/>
              <w:rPr>
                <w:rFonts w:ascii="Times New Roman" w:hAnsi="Times New Roman" w:cs="Times New Roman"/>
                <w:bCs/>
                <w:sz w:val="24"/>
                <w:szCs w:val="24"/>
              </w:rPr>
            </w:pPr>
          </w:p>
          <w:p w:rsidR="00692F18" w:rsidRPr="00692F18" w:rsidRDefault="00692F18" w:rsidP="008C1944">
            <w:pPr>
              <w:numPr>
                <w:ilvl w:val="0"/>
                <w:numId w:val="3"/>
              </w:numPr>
              <w:ind w:left="0" w:firstLine="360"/>
              <w:rPr>
                <w:rFonts w:ascii="Times New Roman" w:hAnsi="Times New Roman"/>
                <w:b/>
                <w:bCs/>
                <w:sz w:val="24"/>
                <w:szCs w:val="24"/>
              </w:rPr>
            </w:pPr>
            <w:r w:rsidRPr="00692F18">
              <w:rPr>
                <w:rFonts w:ascii="Times New Roman" w:hAnsi="Times New Roman"/>
                <w:b/>
                <w:bCs/>
                <w:sz w:val="24"/>
                <w:szCs w:val="24"/>
              </w:rPr>
              <w:t xml:space="preserve">Внести  в Устав  городского  поселения  «Поселок Беркакит  </w:t>
            </w:r>
            <w:proofErr w:type="spellStart"/>
            <w:r w:rsidRPr="00692F18">
              <w:rPr>
                <w:rFonts w:ascii="Times New Roman" w:hAnsi="Times New Roman"/>
                <w:b/>
                <w:bCs/>
                <w:sz w:val="24"/>
                <w:szCs w:val="24"/>
              </w:rPr>
              <w:t>Нерюнгринского</w:t>
            </w:r>
            <w:proofErr w:type="spellEnd"/>
            <w:r w:rsidRPr="00692F18">
              <w:rPr>
                <w:rFonts w:ascii="Times New Roman" w:hAnsi="Times New Roman"/>
                <w:b/>
                <w:bCs/>
                <w:sz w:val="24"/>
                <w:szCs w:val="24"/>
              </w:rPr>
              <w:t xml:space="preserve">  района Республики Сах</w:t>
            </w:r>
            <w:proofErr w:type="gramStart"/>
            <w:r w:rsidRPr="00692F18">
              <w:rPr>
                <w:rFonts w:ascii="Times New Roman" w:hAnsi="Times New Roman"/>
                <w:b/>
                <w:bCs/>
                <w:sz w:val="24"/>
                <w:szCs w:val="24"/>
              </w:rPr>
              <w:t>а(</w:t>
            </w:r>
            <w:proofErr w:type="gramEnd"/>
            <w:r w:rsidRPr="00692F18">
              <w:rPr>
                <w:rFonts w:ascii="Times New Roman" w:hAnsi="Times New Roman"/>
                <w:b/>
                <w:bCs/>
                <w:sz w:val="24"/>
                <w:szCs w:val="24"/>
              </w:rPr>
              <w:t>Якутия)  следующие  изменения и  дополнения:</w:t>
            </w:r>
          </w:p>
          <w:p w:rsidR="00692F18" w:rsidRDefault="00692F18" w:rsidP="00692F18">
            <w:pPr>
              <w:ind w:left="720"/>
              <w:rPr>
                <w:rFonts w:ascii="Times New Roman" w:hAnsi="Times New Roman"/>
                <w:bCs/>
                <w:sz w:val="24"/>
                <w:szCs w:val="24"/>
              </w:rPr>
            </w:pPr>
          </w:p>
          <w:p w:rsidR="003800CD" w:rsidRPr="009D2C5E" w:rsidRDefault="003800CD" w:rsidP="003800CD">
            <w:pPr>
              <w:tabs>
                <w:tab w:val="left" w:pos="9498"/>
              </w:tabs>
              <w:autoSpaceDE w:val="0"/>
              <w:autoSpaceDN w:val="0"/>
              <w:adjustRightInd w:val="0"/>
              <w:jc w:val="both"/>
              <w:rPr>
                <w:rFonts w:ascii="Times New Roman" w:hAnsi="Times New Roman"/>
                <w:sz w:val="24"/>
                <w:szCs w:val="24"/>
              </w:rPr>
            </w:pPr>
            <w:r w:rsidRPr="009D2C5E">
              <w:rPr>
                <w:rFonts w:ascii="Times New Roman" w:hAnsi="Times New Roman"/>
                <w:b/>
                <w:sz w:val="24"/>
                <w:szCs w:val="24"/>
              </w:rPr>
              <w:t>1.1.</w:t>
            </w:r>
            <w:r w:rsidRPr="009D2C5E">
              <w:rPr>
                <w:rFonts w:ascii="Times New Roman" w:hAnsi="Times New Roman"/>
                <w:sz w:val="24"/>
                <w:szCs w:val="24"/>
              </w:rPr>
              <w:t xml:space="preserve">  В части 1 статьи 5 «Вопросы местного значения городского поселения»:</w:t>
            </w:r>
          </w:p>
          <w:p w:rsidR="003800CD" w:rsidRPr="009D2C5E" w:rsidRDefault="003800CD" w:rsidP="003800CD">
            <w:pPr>
              <w:tabs>
                <w:tab w:val="left" w:pos="9498"/>
              </w:tabs>
              <w:autoSpaceDE w:val="0"/>
              <w:autoSpaceDN w:val="0"/>
              <w:adjustRightInd w:val="0"/>
              <w:ind w:firstLine="567"/>
              <w:jc w:val="both"/>
              <w:rPr>
                <w:rFonts w:ascii="Times New Roman" w:hAnsi="Times New Roman"/>
                <w:sz w:val="24"/>
                <w:szCs w:val="24"/>
              </w:rPr>
            </w:pPr>
            <w:r w:rsidRPr="009D2C5E">
              <w:rPr>
                <w:rFonts w:ascii="Times New Roman" w:hAnsi="Times New Roman"/>
                <w:sz w:val="24"/>
                <w:szCs w:val="24"/>
              </w:rPr>
              <w:t>1.1.1. Пункт 4.1 изложить в следующей редакции:</w:t>
            </w:r>
          </w:p>
          <w:p w:rsidR="003800CD" w:rsidRPr="009D2C5E" w:rsidRDefault="003800CD" w:rsidP="003800CD">
            <w:pPr>
              <w:pStyle w:val="a6"/>
              <w:ind w:left="0" w:firstLine="567"/>
              <w:jc w:val="both"/>
              <w:rPr>
                <w:rFonts w:ascii="Times New Roman" w:hAnsi="Times New Roman"/>
                <w:sz w:val="24"/>
                <w:szCs w:val="24"/>
              </w:rPr>
            </w:pPr>
            <w:r w:rsidRPr="009D2C5E">
              <w:rPr>
                <w:rFonts w:ascii="Times New Roman" w:hAnsi="Times New Roman"/>
                <w:sz w:val="24"/>
                <w:szCs w:val="24"/>
              </w:rP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roofErr w:type="gramStart"/>
            <w:r w:rsidRPr="009D2C5E">
              <w:rPr>
                <w:rFonts w:ascii="Times New Roman" w:hAnsi="Times New Roman"/>
                <w:sz w:val="24"/>
                <w:szCs w:val="24"/>
              </w:rPr>
              <w:t>;»</w:t>
            </w:r>
            <w:proofErr w:type="gramEnd"/>
            <w:r w:rsidRPr="009D2C5E">
              <w:rPr>
                <w:rFonts w:ascii="Times New Roman" w:hAnsi="Times New Roman"/>
                <w:sz w:val="24"/>
                <w:szCs w:val="24"/>
              </w:rPr>
              <w:t>;</w:t>
            </w:r>
          </w:p>
          <w:p w:rsidR="003800CD" w:rsidRPr="009D2C5E" w:rsidRDefault="003800CD" w:rsidP="003800CD">
            <w:pPr>
              <w:pStyle w:val="a6"/>
              <w:ind w:left="0" w:firstLine="567"/>
              <w:jc w:val="both"/>
              <w:rPr>
                <w:rFonts w:ascii="Times New Roman" w:hAnsi="Times New Roman"/>
                <w:sz w:val="24"/>
                <w:szCs w:val="24"/>
              </w:rPr>
            </w:pPr>
            <w:r w:rsidRPr="009D2C5E">
              <w:rPr>
                <w:rFonts w:ascii="Times New Roman" w:hAnsi="Times New Roman"/>
                <w:sz w:val="24"/>
                <w:szCs w:val="24"/>
              </w:rPr>
              <w:t xml:space="preserve">1.1.2. В пункте 5 слова «за сохранностью автомобильных дорог местного значения» заменить словами «на автомобильном </w:t>
            </w:r>
            <w:r w:rsidRPr="009D2C5E">
              <w:rPr>
                <w:rFonts w:ascii="Times New Roman" w:hAnsi="Times New Roman"/>
                <w:sz w:val="24"/>
                <w:szCs w:val="24"/>
              </w:rPr>
              <w:lastRenderedPageBreak/>
              <w:t>транспорте, городском наземном электрическом транспорте и в дорожном хозяйстве»;»;</w:t>
            </w:r>
          </w:p>
          <w:p w:rsidR="003800CD" w:rsidRPr="009D2C5E" w:rsidRDefault="003800CD" w:rsidP="003800CD">
            <w:pPr>
              <w:pStyle w:val="a6"/>
              <w:ind w:left="0" w:firstLine="567"/>
              <w:jc w:val="both"/>
              <w:rPr>
                <w:rFonts w:ascii="Times New Roman" w:hAnsi="Times New Roman"/>
                <w:sz w:val="24"/>
                <w:szCs w:val="24"/>
              </w:rPr>
            </w:pPr>
            <w:r w:rsidRPr="009D2C5E">
              <w:rPr>
                <w:rFonts w:ascii="Times New Roman" w:hAnsi="Times New Roman"/>
                <w:sz w:val="24"/>
                <w:szCs w:val="24"/>
              </w:rPr>
              <w:t>1.1.3. В пункте 2</w:t>
            </w:r>
            <w:r>
              <w:rPr>
                <w:rFonts w:ascii="Times New Roman" w:hAnsi="Times New Roman"/>
                <w:sz w:val="24"/>
                <w:szCs w:val="24"/>
              </w:rPr>
              <w:t>0</w:t>
            </w:r>
            <w:r w:rsidRPr="009D2C5E">
              <w:rPr>
                <w:rFonts w:ascii="Times New Roman" w:hAnsi="Times New Roman"/>
                <w:sz w:val="24"/>
                <w:szCs w:val="24"/>
              </w:rPr>
              <w:t xml:space="preserve"> слова «осуществление </w:t>
            </w:r>
            <w:proofErr w:type="gramStart"/>
            <w:r w:rsidRPr="009D2C5E">
              <w:rPr>
                <w:rFonts w:ascii="Times New Roman" w:hAnsi="Times New Roman"/>
                <w:sz w:val="24"/>
                <w:szCs w:val="24"/>
              </w:rPr>
              <w:t>контроля за</w:t>
            </w:r>
            <w:proofErr w:type="gramEnd"/>
            <w:r w:rsidRPr="009D2C5E">
              <w:rPr>
                <w:rFonts w:ascii="Times New Roman" w:hAnsi="Times New Roman"/>
                <w:sz w:val="24"/>
                <w:szCs w:val="24"/>
              </w:rPr>
              <w:t xml:space="preserve">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3800CD" w:rsidRPr="009D2C5E" w:rsidRDefault="003800CD" w:rsidP="003800CD">
            <w:pPr>
              <w:pStyle w:val="a6"/>
              <w:ind w:left="0" w:firstLine="567"/>
              <w:jc w:val="both"/>
              <w:rPr>
                <w:rFonts w:ascii="Times New Roman" w:hAnsi="Times New Roman"/>
                <w:sz w:val="24"/>
                <w:szCs w:val="24"/>
              </w:rPr>
            </w:pPr>
            <w:r w:rsidRPr="009D2C5E">
              <w:rPr>
                <w:rFonts w:ascii="Times New Roman" w:hAnsi="Times New Roman"/>
                <w:sz w:val="24"/>
                <w:szCs w:val="24"/>
              </w:rPr>
              <w:t xml:space="preserve">1.1.4. В пункте </w:t>
            </w:r>
            <w:r>
              <w:rPr>
                <w:rFonts w:ascii="Times New Roman" w:hAnsi="Times New Roman"/>
                <w:sz w:val="24"/>
                <w:szCs w:val="24"/>
              </w:rPr>
              <w:t>27</w:t>
            </w:r>
            <w:r w:rsidRPr="009D2C5E">
              <w:rPr>
                <w:rFonts w:ascii="Times New Roman" w:hAnsi="Times New Roman"/>
                <w:sz w:val="24"/>
                <w:szCs w:val="24"/>
              </w:rPr>
              <w:t xml:space="preserve"> слова «использования и охраны» заменить словами «охраны и использования»;</w:t>
            </w:r>
          </w:p>
          <w:p w:rsidR="003800CD" w:rsidRPr="009D2C5E" w:rsidRDefault="003800CD" w:rsidP="003800CD">
            <w:pPr>
              <w:pStyle w:val="a6"/>
              <w:ind w:left="0" w:firstLine="567"/>
              <w:jc w:val="both"/>
              <w:rPr>
                <w:rFonts w:ascii="Times New Roman" w:hAnsi="Times New Roman"/>
                <w:sz w:val="24"/>
                <w:szCs w:val="24"/>
              </w:rPr>
            </w:pPr>
            <w:r w:rsidRPr="009D2C5E">
              <w:rPr>
                <w:rFonts w:ascii="Times New Roman" w:hAnsi="Times New Roman"/>
                <w:sz w:val="24"/>
                <w:szCs w:val="24"/>
              </w:rPr>
              <w:t xml:space="preserve">1.1.5. Пункт </w:t>
            </w:r>
            <w:r>
              <w:rPr>
                <w:rFonts w:ascii="Times New Roman" w:hAnsi="Times New Roman"/>
                <w:sz w:val="24"/>
                <w:szCs w:val="24"/>
              </w:rPr>
              <w:t>39</w:t>
            </w:r>
            <w:r w:rsidRPr="009D2C5E">
              <w:rPr>
                <w:rFonts w:ascii="Times New Roman" w:hAnsi="Times New Roman"/>
                <w:sz w:val="24"/>
                <w:szCs w:val="24"/>
              </w:rPr>
              <w:t xml:space="preserve"> изложить в следующей редакции:</w:t>
            </w:r>
          </w:p>
          <w:p w:rsidR="003800CD" w:rsidRPr="009D2C5E" w:rsidRDefault="003800CD" w:rsidP="003800CD">
            <w:pPr>
              <w:pStyle w:val="ac"/>
              <w:spacing w:before="0" w:beforeAutospacing="0" w:after="0" w:afterAutospacing="0"/>
              <w:ind w:firstLine="567"/>
              <w:jc w:val="both"/>
            </w:pPr>
            <w:r w:rsidRPr="009D2C5E">
              <w:t>«</w:t>
            </w:r>
            <w:r>
              <w:t>39</w:t>
            </w:r>
            <w:r w:rsidRPr="009D2C5E">
              <w:t>) участие в соответствии с федеральным законом в выполнении комплексных кадастровых работ</w:t>
            </w:r>
            <w:proofErr w:type="gramStart"/>
            <w:r w:rsidRPr="009D2C5E">
              <w:t>.»;</w:t>
            </w:r>
            <w:proofErr w:type="gramEnd"/>
          </w:p>
          <w:p w:rsidR="003800CD" w:rsidRPr="009D2C5E" w:rsidRDefault="003800CD" w:rsidP="003800CD">
            <w:pPr>
              <w:pStyle w:val="ac"/>
              <w:spacing w:before="0" w:beforeAutospacing="0" w:after="0" w:afterAutospacing="0"/>
              <w:ind w:firstLine="567"/>
              <w:jc w:val="both"/>
            </w:pPr>
            <w:r w:rsidRPr="009D2C5E">
              <w:t>1.1.6. Дополнить часть 1 статьи 5 «Вопросы местного значения городского поселения» пунктом 4</w:t>
            </w:r>
            <w:r>
              <w:t>0</w:t>
            </w:r>
            <w:r w:rsidRPr="009D2C5E">
              <w:t xml:space="preserve"> следующего содержания:</w:t>
            </w:r>
          </w:p>
          <w:p w:rsidR="003800CD" w:rsidRDefault="003800CD" w:rsidP="003800CD">
            <w:pPr>
              <w:pStyle w:val="ac"/>
              <w:spacing w:before="0" w:beforeAutospacing="0" w:after="0" w:afterAutospacing="0"/>
              <w:ind w:firstLine="567"/>
              <w:jc w:val="both"/>
            </w:pPr>
            <w:r w:rsidRPr="009D2C5E">
              <w:t>«4</w:t>
            </w:r>
            <w:r>
              <w:t>0</w:t>
            </w:r>
            <w:r w:rsidRPr="009D2C5E">
              <w:t xml:space="preserve">) принятие решений и проведение на территории поселения мероприятий по выявлению правообладателей ранее </w:t>
            </w:r>
            <w:r w:rsidRPr="009D2C5E">
              <w:lastRenderedPageBreak/>
              <w:t>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roofErr w:type="gramStart"/>
            <w:r w:rsidRPr="009D2C5E">
              <w:t>.».</w:t>
            </w:r>
            <w:proofErr w:type="gramEnd"/>
          </w:p>
          <w:p w:rsidR="003800CD" w:rsidRDefault="003800CD" w:rsidP="003800CD">
            <w:pPr>
              <w:pStyle w:val="ac"/>
              <w:spacing w:before="0" w:beforeAutospacing="0" w:after="0" w:afterAutospacing="0"/>
              <w:ind w:firstLine="567"/>
              <w:jc w:val="both"/>
            </w:pPr>
            <w:r w:rsidRPr="00CC28CE">
              <w:t>1.1.7. В пункте 36слова «, проведение открытого аукциона на право заключить договор о создании искусственного земельного участка» исключить.</w:t>
            </w:r>
          </w:p>
          <w:p w:rsidR="003800CD" w:rsidRDefault="003800CD" w:rsidP="003800CD">
            <w:pPr>
              <w:pStyle w:val="ac"/>
              <w:spacing w:before="0" w:beforeAutospacing="0" w:after="0" w:afterAutospacing="0"/>
              <w:ind w:firstLine="567"/>
              <w:jc w:val="both"/>
            </w:pPr>
            <w:r>
              <w:t>1.18</w:t>
            </w:r>
            <w:r w:rsidRPr="00CC28CE">
              <w:t>. Часть 1 статьи 5 «Вопросы местного значения городского поселения» дополнить пунктами 31.1 и 31.2 следующего содержания:</w:t>
            </w:r>
          </w:p>
          <w:p w:rsidR="003800CD" w:rsidRDefault="003800CD" w:rsidP="003800CD">
            <w:pPr>
              <w:pStyle w:val="ac"/>
              <w:spacing w:before="0" w:beforeAutospacing="0" w:after="0" w:afterAutospacing="0"/>
              <w:ind w:firstLine="567"/>
              <w:jc w:val="both"/>
            </w:pPr>
            <w:r w:rsidRPr="00CC28CE">
              <w:t>«31.1)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roofErr w:type="gramStart"/>
            <w:r w:rsidRPr="00CC28CE">
              <w:t>;»</w:t>
            </w:r>
            <w:proofErr w:type="gramEnd"/>
            <w:r w:rsidRPr="00CC28CE">
              <w:t>;</w:t>
            </w:r>
          </w:p>
          <w:p w:rsidR="003800CD" w:rsidRDefault="003800CD" w:rsidP="003800CD">
            <w:pPr>
              <w:pStyle w:val="ac"/>
              <w:spacing w:before="0" w:beforeAutospacing="0" w:after="0" w:afterAutospacing="0"/>
              <w:ind w:firstLine="567"/>
              <w:jc w:val="both"/>
            </w:pPr>
            <w:r w:rsidRPr="00CC28CE">
              <w:t>«31.2) осуществление мероприятий по лесоустройству в отношении лесов, расположенных на землях населенных пунктов поселения</w:t>
            </w:r>
            <w:proofErr w:type="gramStart"/>
            <w:r w:rsidRPr="00CC28CE">
              <w:t>;»</w:t>
            </w:r>
            <w:proofErr w:type="gramEnd"/>
            <w:r w:rsidRPr="00CC28CE">
              <w:t>.</w:t>
            </w:r>
          </w:p>
          <w:p w:rsidR="003800CD" w:rsidRDefault="003800CD" w:rsidP="003800CD">
            <w:pPr>
              <w:pStyle w:val="ac"/>
              <w:spacing w:before="0" w:beforeAutospacing="0" w:after="0" w:afterAutospacing="0"/>
              <w:ind w:firstLine="567"/>
              <w:jc w:val="both"/>
            </w:pPr>
          </w:p>
          <w:p w:rsidR="003800CD" w:rsidRPr="003800CD" w:rsidRDefault="006160B6" w:rsidP="003800CD">
            <w:pPr>
              <w:pStyle w:val="ac"/>
              <w:spacing w:before="0" w:beforeAutospacing="0" w:after="0" w:afterAutospacing="0"/>
              <w:jc w:val="both"/>
            </w:pPr>
            <w:r>
              <w:rPr>
                <w:bCs/>
              </w:rPr>
              <w:lastRenderedPageBreak/>
              <w:t xml:space="preserve"> </w:t>
            </w:r>
            <w:r w:rsidR="003800CD" w:rsidRPr="008607D1">
              <w:rPr>
                <w:b/>
                <w:bCs/>
              </w:rPr>
              <w:t>1.2.</w:t>
            </w:r>
            <w:r w:rsidR="003800CD" w:rsidRPr="0067321D">
              <w:rPr>
                <w:bCs/>
              </w:rPr>
              <w:t>В с</w:t>
            </w:r>
            <w:r w:rsidR="003800CD" w:rsidRPr="00EC32DD">
              <w:rPr>
                <w:bCs/>
              </w:rPr>
              <w:t>тать</w:t>
            </w:r>
            <w:r w:rsidR="003800CD">
              <w:rPr>
                <w:bCs/>
              </w:rPr>
              <w:t>ю</w:t>
            </w:r>
            <w:r w:rsidR="003800CD" w:rsidRPr="00EC32DD">
              <w:rPr>
                <w:bCs/>
              </w:rPr>
              <w:t xml:space="preserve"> 6.2 «Муниципальный контроль»</w:t>
            </w:r>
            <w:r w:rsidR="003800CD">
              <w:rPr>
                <w:bCs/>
              </w:rPr>
              <w:t xml:space="preserve"> внести следующие изменения</w:t>
            </w:r>
            <w:r w:rsidR="003800CD" w:rsidRPr="00EC32DD">
              <w:rPr>
                <w:bCs/>
              </w:rPr>
              <w:t>:</w:t>
            </w:r>
          </w:p>
          <w:p w:rsidR="003800CD" w:rsidRDefault="003800CD" w:rsidP="003800CD">
            <w:pPr>
              <w:ind w:firstLine="708"/>
              <w:jc w:val="both"/>
              <w:rPr>
                <w:rFonts w:ascii="Times New Roman" w:eastAsia="Times New Roman" w:hAnsi="Times New Roman"/>
                <w:bCs/>
                <w:sz w:val="24"/>
                <w:szCs w:val="24"/>
              </w:rPr>
            </w:pPr>
            <w:r>
              <w:rPr>
                <w:rFonts w:ascii="Times New Roman" w:hAnsi="Times New Roman"/>
                <w:bCs/>
                <w:sz w:val="24"/>
                <w:szCs w:val="24"/>
              </w:rPr>
              <w:t xml:space="preserve">1.2.1. Часть 2 статьи </w:t>
            </w:r>
            <w:r w:rsidRPr="00EC32DD">
              <w:rPr>
                <w:rFonts w:ascii="Times New Roman" w:eastAsia="Times New Roman" w:hAnsi="Times New Roman"/>
                <w:sz w:val="24"/>
                <w:szCs w:val="24"/>
              </w:rPr>
              <w:t>6.2</w:t>
            </w:r>
            <w:r>
              <w:rPr>
                <w:rFonts w:ascii="Times New Roman" w:eastAsia="Times New Roman" w:hAnsi="Times New Roman"/>
                <w:sz w:val="24"/>
                <w:szCs w:val="24"/>
              </w:rPr>
              <w:t>.</w:t>
            </w:r>
            <w:r w:rsidRPr="005B50E3">
              <w:rPr>
                <w:rFonts w:ascii="Times New Roman" w:eastAsia="Times New Roman" w:hAnsi="Times New Roman"/>
                <w:bCs/>
                <w:sz w:val="24"/>
                <w:szCs w:val="24"/>
              </w:rPr>
              <w:t xml:space="preserve">«Муниципальный контроль» </w:t>
            </w:r>
            <w:r>
              <w:rPr>
                <w:rFonts w:ascii="Times New Roman" w:eastAsia="Times New Roman" w:hAnsi="Times New Roman"/>
                <w:bCs/>
                <w:sz w:val="24"/>
                <w:szCs w:val="24"/>
              </w:rPr>
              <w:t>изложить в следующей редакции:</w:t>
            </w:r>
          </w:p>
          <w:p w:rsidR="003800CD" w:rsidRDefault="003800CD" w:rsidP="003800CD">
            <w:pPr>
              <w:ind w:firstLine="708"/>
              <w:jc w:val="both"/>
              <w:rPr>
                <w:rFonts w:ascii="Times New Roman" w:eastAsia="Times New Roman" w:hAnsi="Times New Roman"/>
                <w:sz w:val="24"/>
                <w:szCs w:val="24"/>
              </w:rPr>
            </w:pPr>
            <w:r w:rsidRPr="008607D1">
              <w:rPr>
                <w:rFonts w:ascii="Times New Roman" w:eastAsia="Times New Roman" w:hAnsi="Times New Roman"/>
                <w:sz w:val="24"/>
                <w:szCs w:val="24"/>
              </w:rPr>
              <w:t>«</w:t>
            </w:r>
            <w:r>
              <w:rPr>
                <w:rFonts w:ascii="Times New Roman" w:eastAsia="Times New Roman" w:hAnsi="Times New Roman"/>
                <w:sz w:val="24"/>
                <w:szCs w:val="24"/>
              </w:rPr>
              <w:t>2</w:t>
            </w:r>
            <w:r w:rsidRPr="008607D1">
              <w:rPr>
                <w:rFonts w:ascii="Times New Roman" w:eastAsia="Times New Roman" w:hAnsi="Times New Roman"/>
                <w:sz w:val="24"/>
                <w:szCs w:val="24"/>
              </w:rPr>
              <w:t xml:space="preserve">. Организация и осуществление видов муниципального контроля регулируются Федеральным законом от 31 июля 2020 года № 248-ФЗ </w:t>
            </w:r>
            <w:r w:rsidRPr="008607D1">
              <w:rPr>
                <w:rFonts w:ascii="Times New Roman" w:eastAsia="Times New Roman" w:hAnsi="Times New Roman"/>
                <w:sz w:val="24"/>
                <w:szCs w:val="24"/>
              </w:rPr>
              <w:br/>
              <w:t xml:space="preserve">«О государственном контроле (надзоре) и муниципальном контроле </w:t>
            </w:r>
            <w:r w:rsidRPr="008607D1">
              <w:rPr>
                <w:rFonts w:ascii="Times New Roman" w:eastAsia="Times New Roman" w:hAnsi="Times New Roman"/>
                <w:sz w:val="24"/>
                <w:szCs w:val="24"/>
              </w:rPr>
              <w:br/>
              <w:t>в Российской Федерации</w:t>
            </w:r>
            <w:proofErr w:type="gramStart"/>
            <w:r w:rsidRPr="008607D1">
              <w:rPr>
                <w:rFonts w:ascii="Times New Roman" w:eastAsia="Times New Roman" w:hAnsi="Times New Roman"/>
                <w:sz w:val="24"/>
                <w:szCs w:val="24"/>
              </w:rPr>
              <w:t>.»</w:t>
            </w:r>
            <w:r>
              <w:rPr>
                <w:rFonts w:ascii="Times New Roman" w:eastAsia="Times New Roman" w:hAnsi="Times New Roman"/>
                <w:sz w:val="24"/>
                <w:szCs w:val="24"/>
              </w:rPr>
              <w:t>.</w:t>
            </w:r>
            <w:proofErr w:type="gramEnd"/>
          </w:p>
          <w:p w:rsidR="003800CD" w:rsidRDefault="003800CD" w:rsidP="003800CD">
            <w:pPr>
              <w:tabs>
                <w:tab w:val="left" w:pos="9498"/>
              </w:tabs>
              <w:autoSpaceDE w:val="0"/>
              <w:autoSpaceDN w:val="0"/>
              <w:adjustRightInd w:val="0"/>
              <w:ind w:firstLine="709"/>
              <w:jc w:val="both"/>
              <w:rPr>
                <w:rFonts w:ascii="Times New Roman" w:eastAsia="Times New Roman" w:hAnsi="Times New Roman"/>
                <w:sz w:val="24"/>
                <w:szCs w:val="24"/>
              </w:rPr>
            </w:pPr>
            <w:r>
              <w:rPr>
                <w:rFonts w:ascii="Times New Roman" w:hAnsi="Times New Roman"/>
                <w:bCs/>
                <w:sz w:val="24"/>
                <w:szCs w:val="24"/>
              </w:rPr>
              <w:t>1.2.2. Д</w:t>
            </w:r>
            <w:r w:rsidRPr="00EC32DD">
              <w:rPr>
                <w:rFonts w:ascii="Times New Roman" w:hAnsi="Times New Roman"/>
                <w:bCs/>
                <w:sz w:val="24"/>
                <w:szCs w:val="24"/>
              </w:rPr>
              <w:t xml:space="preserve">ополнить </w:t>
            </w:r>
            <w:r w:rsidRPr="005B50E3">
              <w:rPr>
                <w:rFonts w:ascii="Times New Roman" w:hAnsi="Times New Roman"/>
                <w:bCs/>
                <w:sz w:val="24"/>
                <w:szCs w:val="24"/>
              </w:rPr>
              <w:t>стать</w:t>
            </w:r>
            <w:r>
              <w:rPr>
                <w:rFonts w:ascii="Times New Roman" w:hAnsi="Times New Roman"/>
                <w:bCs/>
                <w:sz w:val="24"/>
                <w:szCs w:val="24"/>
              </w:rPr>
              <w:t>ю</w:t>
            </w:r>
            <w:r w:rsidRPr="005B50E3">
              <w:rPr>
                <w:rFonts w:ascii="Times New Roman" w:hAnsi="Times New Roman"/>
                <w:bCs/>
                <w:sz w:val="24"/>
                <w:szCs w:val="24"/>
              </w:rPr>
              <w:t xml:space="preserve"> 6.2. «Муниципальный контроль» </w:t>
            </w:r>
            <w:r w:rsidRPr="00EC32DD">
              <w:rPr>
                <w:rFonts w:ascii="Times New Roman" w:hAnsi="Times New Roman"/>
                <w:bCs/>
                <w:sz w:val="24"/>
                <w:szCs w:val="24"/>
              </w:rPr>
              <w:t>част</w:t>
            </w:r>
            <w:r>
              <w:rPr>
                <w:rFonts w:ascii="Times New Roman" w:hAnsi="Times New Roman"/>
                <w:bCs/>
                <w:sz w:val="24"/>
                <w:szCs w:val="24"/>
              </w:rPr>
              <w:t>ью</w:t>
            </w:r>
            <w:r w:rsidRPr="00EC32DD">
              <w:rPr>
                <w:rFonts w:ascii="Times New Roman" w:hAnsi="Times New Roman"/>
                <w:bCs/>
                <w:sz w:val="24"/>
                <w:szCs w:val="24"/>
              </w:rPr>
              <w:t>3следующего содержания:</w:t>
            </w:r>
          </w:p>
          <w:p w:rsidR="003800CD" w:rsidRDefault="003800CD" w:rsidP="003800CD">
            <w:pPr>
              <w:ind w:firstLine="708"/>
              <w:jc w:val="both"/>
              <w:rPr>
                <w:rFonts w:ascii="Times New Roman" w:eastAsia="Times New Roman" w:hAnsi="Times New Roman"/>
                <w:sz w:val="24"/>
                <w:szCs w:val="24"/>
              </w:rPr>
            </w:pPr>
            <w:r w:rsidRPr="00EC32DD">
              <w:rPr>
                <w:rFonts w:ascii="Times New Roman" w:eastAsia="Times New Roman" w:hAnsi="Times New Roman"/>
                <w:sz w:val="24"/>
                <w:szCs w:val="24"/>
              </w:rPr>
              <w:t>«</w:t>
            </w:r>
            <w:r>
              <w:rPr>
                <w:rFonts w:ascii="Times New Roman" w:eastAsia="Times New Roman" w:hAnsi="Times New Roman"/>
                <w:sz w:val="24"/>
                <w:szCs w:val="24"/>
              </w:rPr>
              <w:t xml:space="preserve">3. </w:t>
            </w:r>
            <w:r w:rsidRPr="00EC32DD">
              <w:rPr>
                <w:rFonts w:ascii="Times New Roman" w:eastAsia="Times New Roman" w:hAnsi="Times New Roman"/>
                <w:sz w:val="24"/>
                <w:szCs w:val="24"/>
              </w:rPr>
              <w:t xml:space="preserve">Вид муниципального контроля подлежит осуществлению </w:t>
            </w:r>
            <w:r w:rsidRPr="00EC32DD">
              <w:rPr>
                <w:rFonts w:ascii="Times New Roman" w:eastAsia="Times New Roman" w:hAnsi="Times New Roman"/>
                <w:sz w:val="24"/>
                <w:szCs w:val="24"/>
              </w:rPr>
              <w:br/>
              <w:t>при наличии в границах муниципального образования объектов с</w:t>
            </w:r>
            <w:r>
              <w:rPr>
                <w:rFonts w:ascii="Times New Roman" w:eastAsia="Times New Roman" w:hAnsi="Times New Roman"/>
                <w:sz w:val="24"/>
                <w:szCs w:val="24"/>
              </w:rPr>
              <w:t>оответствующего вида контроля</w:t>
            </w:r>
            <w:proofErr w:type="gramStart"/>
            <w:r>
              <w:rPr>
                <w:rFonts w:ascii="Times New Roman" w:eastAsia="Times New Roman" w:hAnsi="Times New Roman"/>
                <w:sz w:val="24"/>
                <w:szCs w:val="24"/>
              </w:rPr>
              <w:t>. ».</w:t>
            </w:r>
            <w:proofErr w:type="gramEnd"/>
          </w:p>
          <w:p w:rsidR="006160B6" w:rsidRDefault="006160B6" w:rsidP="006160B6">
            <w:pPr>
              <w:jc w:val="both"/>
              <w:rPr>
                <w:rFonts w:ascii="Times New Roman" w:hAnsi="Times New Roman"/>
                <w:bCs/>
                <w:sz w:val="24"/>
                <w:szCs w:val="24"/>
              </w:rPr>
            </w:pPr>
            <w:r>
              <w:rPr>
                <w:rFonts w:ascii="Times New Roman" w:hAnsi="Times New Roman"/>
                <w:bCs/>
                <w:sz w:val="24"/>
                <w:szCs w:val="24"/>
              </w:rPr>
              <w:t xml:space="preserve">         </w:t>
            </w:r>
          </w:p>
          <w:p w:rsidR="003800CD" w:rsidRDefault="003800CD" w:rsidP="003800CD">
            <w:pPr>
              <w:tabs>
                <w:tab w:val="left" w:pos="9498"/>
              </w:tabs>
              <w:autoSpaceDE w:val="0"/>
              <w:autoSpaceDN w:val="0"/>
              <w:adjustRightInd w:val="0"/>
              <w:jc w:val="both"/>
              <w:rPr>
                <w:rFonts w:ascii="Times New Roman" w:eastAsia="Times New Roman" w:hAnsi="Times New Roman"/>
                <w:sz w:val="24"/>
                <w:szCs w:val="24"/>
              </w:rPr>
            </w:pPr>
            <w:r w:rsidRPr="00EC32DD">
              <w:rPr>
                <w:rFonts w:ascii="Times New Roman" w:eastAsia="Times New Roman" w:hAnsi="Times New Roman"/>
                <w:b/>
                <w:sz w:val="24"/>
                <w:szCs w:val="24"/>
              </w:rPr>
              <w:t>1.</w:t>
            </w:r>
            <w:r>
              <w:rPr>
                <w:rFonts w:ascii="Times New Roman" w:eastAsia="Times New Roman" w:hAnsi="Times New Roman"/>
                <w:b/>
                <w:sz w:val="24"/>
                <w:szCs w:val="24"/>
              </w:rPr>
              <w:t>3</w:t>
            </w:r>
            <w:r w:rsidRPr="00EC32DD">
              <w:rPr>
                <w:rFonts w:ascii="Times New Roman" w:eastAsia="Times New Roman" w:hAnsi="Times New Roman"/>
                <w:b/>
                <w:sz w:val="24"/>
                <w:szCs w:val="24"/>
              </w:rPr>
              <w:t>.</w:t>
            </w:r>
            <w:r>
              <w:rPr>
                <w:rFonts w:ascii="Times New Roman" w:eastAsia="Times New Roman" w:hAnsi="Times New Roman"/>
                <w:sz w:val="24"/>
                <w:szCs w:val="24"/>
              </w:rPr>
              <w:t>В статью 15</w:t>
            </w:r>
            <w:r w:rsidRPr="00E36501">
              <w:rPr>
                <w:rFonts w:ascii="Times New Roman" w:eastAsia="Times New Roman" w:hAnsi="Times New Roman"/>
                <w:sz w:val="24"/>
                <w:szCs w:val="24"/>
              </w:rPr>
              <w:t xml:space="preserve">«Публичные слушания» </w:t>
            </w:r>
            <w:r>
              <w:rPr>
                <w:rFonts w:ascii="Times New Roman" w:eastAsia="Times New Roman" w:hAnsi="Times New Roman"/>
                <w:sz w:val="24"/>
                <w:szCs w:val="24"/>
              </w:rPr>
              <w:t>внести следующие изменения:</w:t>
            </w:r>
          </w:p>
          <w:p w:rsidR="003800CD" w:rsidRPr="00EC32DD" w:rsidRDefault="003800CD" w:rsidP="003800CD">
            <w:pPr>
              <w:tabs>
                <w:tab w:val="left" w:pos="9498"/>
              </w:tabs>
              <w:autoSpaceDE w:val="0"/>
              <w:autoSpaceDN w:val="0"/>
              <w:adjustRightInd w:val="0"/>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1.3.1. </w:t>
            </w:r>
            <w:r w:rsidRPr="00EC32DD">
              <w:rPr>
                <w:rFonts w:ascii="Times New Roman" w:eastAsia="Times New Roman" w:hAnsi="Times New Roman"/>
                <w:sz w:val="24"/>
                <w:szCs w:val="24"/>
              </w:rPr>
              <w:t>Часть 4 статьи 15«Публичные слушания</w:t>
            </w:r>
            <w:proofErr w:type="gramStart"/>
            <w:r w:rsidRPr="00EC32DD">
              <w:rPr>
                <w:rFonts w:ascii="Times New Roman" w:eastAsia="Times New Roman" w:hAnsi="Times New Roman"/>
                <w:sz w:val="24"/>
                <w:szCs w:val="24"/>
              </w:rPr>
              <w:t>»и</w:t>
            </w:r>
            <w:proofErr w:type="gramEnd"/>
            <w:r w:rsidRPr="00EC32DD">
              <w:rPr>
                <w:rFonts w:ascii="Times New Roman" w:eastAsia="Times New Roman" w:hAnsi="Times New Roman"/>
                <w:sz w:val="24"/>
                <w:szCs w:val="24"/>
              </w:rPr>
              <w:t>зложить в новой редакции:</w:t>
            </w:r>
          </w:p>
          <w:p w:rsidR="003800CD" w:rsidRPr="00EC32DD" w:rsidRDefault="003800CD" w:rsidP="003800CD">
            <w:pPr>
              <w:tabs>
                <w:tab w:val="left" w:pos="9498"/>
              </w:tabs>
              <w:autoSpaceDE w:val="0"/>
              <w:autoSpaceDN w:val="0"/>
              <w:adjustRightInd w:val="0"/>
              <w:ind w:firstLine="709"/>
              <w:jc w:val="both"/>
              <w:rPr>
                <w:rFonts w:ascii="Times New Roman" w:eastAsia="Times New Roman" w:hAnsi="Times New Roman"/>
                <w:i/>
                <w:sz w:val="24"/>
                <w:szCs w:val="24"/>
              </w:rPr>
            </w:pPr>
            <w:r w:rsidRPr="00EC32DD">
              <w:rPr>
                <w:rFonts w:ascii="Times New Roman" w:eastAsia="Times New Roman" w:hAnsi="Times New Roman"/>
                <w:sz w:val="24"/>
                <w:szCs w:val="24"/>
              </w:rPr>
              <w:t xml:space="preserve">«4. Порядок организации и проведения публичных слушаний определяется нормативными правовыми актами </w:t>
            </w:r>
            <w:r w:rsidRPr="00EC32DD">
              <w:rPr>
                <w:rFonts w:ascii="Times New Roman" w:eastAsia="Times New Roman" w:hAnsi="Times New Roman"/>
                <w:sz w:val="24"/>
                <w:szCs w:val="24"/>
              </w:rPr>
              <w:lastRenderedPageBreak/>
              <w:t>поселкового Совета депутатов в соответствии с частью 4 статьи 28 Федерального закона от 06.10.2003 № 131-ФЗ «Об общих принципах организации местного самоуправления в Российской Федерации».</w:t>
            </w:r>
          </w:p>
          <w:p w:rsidR="003800CD" w:rsidRPr="00EC32DD" w:rsidRDefault="003800CD" w:rsidP="003800CD">
            <w:pPr>
              <w:tabs>
                <w:tab w:val="left" w:pos="9498"/>
              </w:tabs>
              <w:autoSpaceDE w:val="0"/>
              <w:autoSpaceDN w:val="0"/>
              <w:adjustRightInd w:val="0"/>
              <w:jc w:val="both"/>
              <w:rPr>
                <w:rFonts w:ascii="Times New Roman" w:eastAsia="Times New Roman" w:hAnsi="Times New Roman"/>
                <w:sz w:val="24"/>
                <w:szCs w:val="24"/>
              </w:rPr>
            </w:pPr>
            <w:r w:rsidRPr="00E36501">
              <w:rPr>
                <w:rFonts w:ascii="Times New Roman" w:eastAsia="Times New Roman" w:hAnsi="Times New Roman"/>
                <w:sz w:val="24"/>
                <w:szCs w:val="24"/>
              </w:rPr>
              <w:t xml:space="preserve">1.3.2. </w:t>
            </w:r>
            <w:r w:rsidRPr="00EC32DD">
              <w:rPr>
                <w:rFonts w:ascii="Times New Roman" w:eastAsia="Times New Roman" w:hAnsi="Times New Roman"/>
                <w:sz w:val="24"/>
                <w:szCs w:val="24"/>
              </w:rPr>
              <w:t>Часть 5 статьи 15 «Публичные слушания</w:t>
            </w:r>
            <w:proofErr w:type="gramStart"/>
            <w:r w:rsidRPr="00EC32DD">
              <w:rPr>
                <w:rFonts w:ascii="Times New Roman" w:eastAsia="Times New Roman" w:hAnsi="Times New Roman"/>
                <w:sz w:val="24"/>
                <w:szCs w:val="24"/>
              </w:rPr>
              <w:t>»и</w:t>
            </w:r>
            <w:proofErr w:type="gramEnd"/>
            <w:r w:rsidRPr="00EC32DD">
              <w:rPr>
                <w:rFonts w:ascii="Times New Roman" w:eastAsia="Times New Roman" w:hAnsi="Times New Roman"/>
                <w:sz w:val="24"/>
                <w:szCs w:val="24"/>
              </w:rPr>
              <w:t>зложить в новой редакции:</w:t>
            </w:r>
          </w:p>
          <w:p w:rsidR="003800CD" w:rsidRDefault="003800CD" w:rsidP="003800CD">
            <w:pPr>
              <w:autoSpaceDE w:val="0"/>
              <w:autoSpaceDN w:val="0"/>
              <w:adjustRightInd w:val="0"/>
              <w:ind w:firstLine="709"/>
              <w:jc w:val="both"/>
              <w:rPr>
                <w:rFonts w:ascii="Times New Roman" w:eastAsia="Times New Roman" w:hAnsi="Times New Roman"/>
                <w:sz w:val="24"/>
                <w:szCs w:val="24"/>
              </w:rPr>
            </w:pPr>
            <w:r w:rsidRPr="00EC32DD">
              <w:rPr>
                <w:rFonts w:ascii="Times New Roman" w:hAnsi="Times New Roman"/>
                <w:bCs/>
                <w:sz w:val="24"/>
                <w:szCs w:val="24"/>
              </w:rPr>
              <w:t xml:space="preserve">«5. </w:t>
            </w:r>
            <w:proofErr w:type="gramStart"/>
            <w:r w:rsidRPr="00EC32DD">
              <w:rPr>
                <w:rFonts w:ascii="Times New Roman" w:hAnsi="Times New Roman"/>
                <w:bCs/>
                <w:sz w:val="24"/>
                <w:szCs w:val="24"/>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EC32DD">
              <w:rPr>
                <w:rFonts w:ascii="Times New Roman" w:hAnsi="Times New Roman"/>
                <w:bCs/>
                <w:sz w:val="24"/>
                <w:szCs w:val="24"/>
              </w:rPr>
              <w:t xml:space="preserve"> строительства, вопросам изменения одного вида разрешенного использования земельных участков и объектов капитального </w:t>
            </w:r>
            <w:r w:rsidRPr="00EC32DD">
              <w:rPr>
                <w:rFonts w:ascii="Times New Roman" w:hAnsi="Times New Roman"/>
                <w:bCs/>
                <w:sz w:val="24"/>
                <w:szCs w:val="24"/>
              </w:rPr>
              <w:lastRenderedPageBreak/>
              <w:t>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roofErr w:type="gramStart"/>
            <w:r w:rsidRPr="00EC32DD">
              <w:rPr>
                <w:rFonts w:ascii="Times New Roman" w:hAnsi="Times New Roman"/>
                <w:bCs/>
                <w:sz w:val="24"/>
                <w:szCs w:val="24"/>
              </w:rPr>
              <w:t>.».</w:t>
            </w:r>
            <w:proofErr w:type="gramEnd"/>
          </w:p>
          <w:p w:rsidR="003800CD" w:rsidRDefault="003800CD" w:rsidP="003800CD">
            <w:pPr>
              <w:autoSpaceDE w:val="0"/>
              <w:autoSpaceDN w:val="0"/>
              <w:adjustRightInd w:val="0"/>
              <w:ind w:firstLine="709"/>
              <w:jc w:val="both"/>
              <w:rPr>
                <w:rFonts w:ascii="Times New Roman" w:eastAsia="Times New Roman" w:hAnsi="Times New Roman"/>
                <w:sz w:val="24"/>
                <w:szCs w:val="24"/>
              </w:rPr>
            </w:pPr>
          </w:p>
          <w:p w:rsidR="003800CD" w:rsidRPr="00BB6E57" w:rsidRDefault="003800CD" w:rsidP="003800CD">
            <w:pPr>
              <w:autoSpaceDE w:val="0"/>
              <w:autoSpaceDN w:val="0"/>
              <w:adjustRightInd w:val="0"/>
              <w:jc w:val="both"/>
              <w:rPr>
                <w:rFonts w:ascii="Times New Roman" w:eastAsia="Times New Roman" w:hAnsi="Times New Roman"/>
                <w:sz w:val="24"/>
                <w:szCs w:val="24"/>
              </w:rPr>
            </w:pPr>
            <w:r w:rsidRPr="00BB6E57">
              <w:rPr>
                <w:rFonts w:ascii="Times New Roman" w:eastAsia="Times New Roman" w:hAnsi="Times New Roman"/>
                <w:b/>
                <w:sz w:val="24"/>
                <w:szCs w:val="24"/>
              </w:rPr>
              <w:t>1.4.</w:t>
            </w:r>
            <w:r w:rsidRPr="00EC32DD">
              <w:rPr>
                <w:rFonts w:ascii="Times New Roman" w:hAnsi="Times New Roman"/>
                <w:bCs/>
                <w:sz w:val="24"/>
                <w:szCs w:val="24"/>
              </w:rPr>
              <w:t>Статью 27 «Депутат поселкового Совета» дополнить частью 8 следующего содержания:</w:t>
            </w:r>
          </w:p>
          <w:p w:rsidR="003800CD" w:rsidRDefault="005E216D" w:rsidP="005E216D">
            <w:pPr>
              <w:autoSpaceDE w:val="0"/>
              <w:autoSpaceDN w:val="0"/>
              <w:adjustRightInd w:val="0"/>
              <w:jc w:val="both"/>
              <w:rPr>
                <w:rFonts w:ascii="Times New Roman" w:hAnsi="Times New Roman"/>
                <w:color w:val="FF0000"/>
                <w:sz w:val="24"/>
                <w:szCs w:val="24"/>
                <w:lang w:eastAsia="ru-RU"/>
              </w:rPr>
            </w:pPr>
            <w:r>
              <w:rPr>
                <w:rFonts w:ascii="Times New Roman" w:hAnsi="Times New Roman"/>
                <w:bCs/>
                <w:color w:val="000000"/>
                <w:sz w:val="24"/>
                <w:szCs w:val="24"/>
              </w:rPr>
              <w:t xml:space="preserve">«8. </w:t>
            </w:r>
            <w:r w:rsidRPr="00EC32DD">
              <w:rPr>
                <w:rFonts w:ascii="Times New Roman" w:hAnsi="Times New Roman"/>
                <w:color w:val="000000"/>
                <w:sz w:val="24"/>
                <w:szCs w:val="24"/>
                <w:lang w:eastAsia="ru-RU"/>
              </w:rPr>
              <w:t>Депутату</w:t>
            </w:r>
            <w:r>
              <w:rPr>
                <w:rFonts w:ascii="Times New Roman" w:hAnsi="Times New Roman"/>
                <w:color w:val="000000"/>
                <w:sz w:val="24"/>
                <w:szCs w:val="24"/>
                <w:lang w:eastAsia="ru-RU"/>
              </w:rPr>
              <w:t xml:space="preserve"> </w:t>
            </w:r>
            <w:proofErr w:type="spellStart"/>
            <w:r w:rsidRPr="00EC32DD">
              <w:rPr>
                <w:rFonts w:ascii="Times New Roman" w:hAnsi="Times New Roman"/>
                <w:color w:val="000000"/>
                <w:sz w:val="24"/>
                <w:szCs w:val="24"/>
              </w:rPr>
              <w:t>Беркакитского</w:t>
            </w:r>
            <w:proofErr w:type="spellEnd"/>
            <w:r w:rsidRPr="00EC32DD">
              <w:rPr>
                <w:rFonts w:ascii="Times New Roman" w:hAnsi="Times New Roman"/>
                <w:color w:val="000000"/>
                <w:sz w:val="24"/>
                <w:szCs w:val="24"/>
              </w:rPr>
              <w:t xml:space="preserve"> поселкового Совета депутатов</w:t>
            </w:r>
            <w:r w:rsidRPr="00EC32DD">
              <w:rPr>
                <w:rFonts w:ascii="Times New Roman" w:hAnsi="Times New Roman"/>
                <w:color w:val="000000"/>
                <w:sz w:val="24"/>
                <w:szCs w:val="24"/>
                <w:lang w:eastAsia="ru-RU"/>
              </w:rPr>
              <w:t xml:space="preserve"> для осуществления своих полномочий на непостоянной основе гарантируется сохранение места работы (должности) на п</w:t>
            </w:r>
            <w:r>
              <w:rPr>
                <w:rFonts w:ascii="Times New Roman" w:hAnsi="Times New Roman"/>
                <w:color w:val="000000"/>
                <w:sz w:val="24"/>
                <w:szCs w:val="24"/>
                <w:lang w:eastAsia="ru-RU"/>
              </w:rPr>
              <w:t>ериод, продолжительность   которого  составляет  в   совокупности   не  менее  двух  и  не   более  шести  рабочих  дней  в  месяц</w:t>
            </w:r>
            <w:proofErr w:type="gramStart"/>
            <w:r>
              <w:rPr>
                <w:rFonts w:ascii="Times New Roman" w:hAnsi="Times New Roman"/>
                <w:color w:val="000000"/>
                <w:sz w:val="24"/>
                <w:szCs w:val="24"/>
                <w:lang w:eastAsia="ru-RU"/>
              </w:rPr>
              <w:t>.</w:t>
            </w:r>
            <w:r w:rsidR="003800CD" w:rsidRPr="00EC32DD">
              <w:rPr>
                <w:rFonts w:ascii="Times New Roman" w:hAnsi="Times New Roman"/>
                <w:color w:val="000000"/>
                <w:sz w:val="24"/>
                <w:szCs w:val="24"/>
                <w:lang w:eastAsia="ru-RU"/>
              </w:rPr>
              <w:t>».</w:t>
            </w:r>
            <w:proofErr w:type="gramEnd"/>
          </w:p>
          <w:p w:rsidR="00C01486" w:rsidRDefault="00C01486" w:rsidP="00C01486">
            <w:pPr>
              <w:autoSpaceDE w:val="0"/>
              <w:autoSpaceDN w:val="0"/>
              <w:adjustRightInd w:val="0"/>
              <w:jc w:val="both"/>
              <w:rPr>
                <w:rFonts w:ascii="Times New Roman" w:hAnsi="Times New Roman"/>
                <w:sz w:val="24"/>
                <w:szCs w:val="24"/>
              </w:rPr>
            </w:pPr>
          </w:p>
          <w:p w:rsidR="003800CD" w:rsidRPr="00BB6E57" w:rsidRDefault="003800CD" w:rsidP="003800CD">
            <w:pPr>
              <w:autoSpaceDE w:val="0"/>
              <w:autoSpaceDN w:val="0"/>
              <w:adjustRightInd w:val="0"/>
              <w:jc w:val="both"/>
              <w:rPr>
                <w:rFonts w:ascii="Times New Roman" w:hAnsi="Times New Roman"/>
                <w:color w:val="FF0000"/>
                <w:sz w:val="24"/>
                <w:szCs w:val="24"/>
                <w:lang w:eastAsia="ru-RU"/>
              </w:rPr>
            </w:pPr>
            <w:r w:rsidRPr="00E50E6D">
              <w:rPr>
                <w:rFonts w:ascii="Times New Roman" w:hAnsi="Times New Roman"/>
                <w:b/>
                <w:bCs/>
                <w:sz w:val="24"/>
                <w:szCs w:val="24"/>
              </w:rPr>
              <w:t>1.5.</w:t>
            </w:r>
            <w:r w:rsidRPr="00EC32DD">
              <w:rPr>
                <w:rFonts w:ascii="Times New Roman" w:hAnsi="Times New Roman"/>
                <w:bCs/>
                <w:sz w:val="24"/>
                <w:szCs w:val="24"/>
              </w:rPr>
              <w:t>Пункт 7 части 1 статьи 28 «Досрочное прекращение полномочий депутата поселкового Совета» изложить в следующей редакции:</w:t>
            </w:r>
          </w:p>
          <w:p w:rsidR="003800CD" w:rsidRDefault="003800CD" w:rsidP="003800CD">
            <w:pPr>
              <w:autoSpaceDE w:val="0"/>
              <w:autoSpaceDN w:val="0"/>
              <w:adjustRightInd w:val="0"/>
              <w:ind w:firstLine="851"/>
              <w:jc w:val="both"/>
              <w:rPr>
                <w:rFonts w:ascii="Times New Roman" w:hAnsi="Times New Roman"/>
                <w:bCs/>
                <w:sz w:val="24"/>
                <w:szCs w:val="24"/>
              </w:rPr>
            </w:pPr>
            <w:proofErr w:type="gramStart"/>
            <w:r w:rsidRPr="00EC32DD">
              <w:rPr>
                <w:rFonts w:ascii="Times New Roman" w:hAnsi="Times New Roman"/>
                <w:sz w:val="24"/>
                <w:szCs w:val="24"/>
              </w:rPr>
              <w:t>«</w:t>
            </w:r>
            <w:r w:rsidRPr="00EC32DD">
              <w:rPr>
                <w:rFonts w:ascii="Times New Roman" w:hAnsi="Times New Roman"/>
                <w:bCs/>
                <w:sz w:val="24"/>
                <w:szCs w:val="24"/>
              </w:rPr>
              <w:t>7)</w:t>
            </w:r>
            <w:r w:rsidRPr="00EC32DD">
              <w:rPr>
                <w:rFonts w:ascii="Times New Roman" w:hAnsi="Times New Roman"/>
                <w:color w:val="000000"/>
                <w:sz w:val="24"/>
                <w:szCs w:val="24"/>
                <w:shd w:val="clear" w:color="auto" w:fill="FFFFFF"/>
              </w:rPr>
              <w:t xml:space="preserve">прекращения гражданства Российской Федерации либо гражданства иностранного государства - участника международного </w:t>
            </w:r>
            <w:r w:rsidRPr="00EC32DD">
              <w:rPr>
                <w:rFonts w:ascii="Times New Roman" w:hAnsi="Times New Roman"/>
                <w:color w:val="000000"/>
                <w:sz w:val="24"/>
                <w:szCs w:val="24"/>
                <w:shd w:val="clear" w:color="auto" w:fill="FFFFFF"/>
              </w:rPr>
              <w:lastRenderedPageBreak/>
              <w:t>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EC32DD">
              <w:rPr>
                <w:rFonts w:ascii="Times New Roman" w:hAnsi="Times New Roman"/>
                <w:color w:val="000000"/>
                <w:sz w:val="24"/>
                <w:szCs w:val="24"/>
                <w:shd w:val="clear" w:color="auto" w:fill="FFFFFF"/>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EC32DD">
              <w:rPr>
                <w:rFonts w:ascii="Times New Roman" w:hAnsi="Times New Roman"/>
                <w:color w:val="000000"/>
                <w:sz w:val="24"/>
                <w:szCs w:val="24"/>
                <w:shd w:val="clear" w:color="auto" w:fill="FFFFFF"/>
              </w:rPr>
              <w:t>;</w:t>
            </w:r>
            <w:r w:rsidRPr="00EC32DD">
              <w:rPr>
                <w:rFonts w:ascii="Times New Roman" w:hAnsi="Times New Roman"/>
                <w:bCs/>
                <w:sz w:val="24"/>
                <w:szCs w:val="24"/>
              </w:rPr>
              <w:t>»</w:t>
            </w:r>
            <w:proofErr w:type="gramEnd"/>
            <w:r w:rsidRPr="00EC32DD">
              <w:rPr>
                <w:rFonts w:ascii="Times New Roman" w:hAnsi="Times New Roman"/>
                <w:bCs/>
                <w:sz w:val="24"/>
                <w:szCs w:val="24"/>
              </w:rPr>
              <w:t>.</w:t>
            </w:r>
          </w:p>
          <w:p w:rsidR="00C01486" w:rsidRDefault="00C01486" w:rsidP="001D5C4C">
            <w:pPr>
              <w:autoSpaceDE w:val="0"/>
              <w:autoSpaceDN w:val="0"/>
              <w:adjustRightInd w:val="0"/>
              <w:jc w:val="both"/>
              <w:rPr>
                <w:rFonts w:ascii="Times New Roman" w:hAnsi="Times New Roman"/>
                <w:sz w:val="24"/>
                <w:szCs w:val="24"/>
              </w:rPr>
            </w:pPr>
          </w:p>
          <w:p w:rsidR="003800CD" w:rsidRPr="00EC32DD" w:rsidRDefault="003800CD" w:rsidP="003800CD">
            <w:pPr>
              <w:autoSpaceDE w:val="0"/>
              <w:autoSpaceDN w:val="0"/>
              <w:adjustRightInd w:val="0"/>
              <w:jc w:val="both"/>
              <w:rPr>
                <w:rFonts w:ascii="Times New Roman" w:hAnsi="Times New Roman"/>
                <w:bCs/>
                <w:sz w:val="24"/>
                <w:szCs w:val="24"/>
              </w:rPr>
            </w:pPr>
            <w:r w:rsidRPr="00E50E6D">
              <w:rPr>
                <w:rFonts w:ascii="Times New Roman" w:hAnsi="Times New Roman"/>
                <w:b/>
                <w:bCs/>
                <w:sz w:val="24"/>
                <w:szCs w:val="24"/>
              </w:rPr>
              <w:t>1.6.</w:t>
            </w:r>
            <w:r w:rsidRPr="00EC32DD">
              <w:rPr>
                <w:rFonts w:ascii="Times New Roman" w:hAnsi="Times New Roman"/>
                <w:bCs/>
                <w:sz w:val="24"/>
                <w:szCs w:val="24"/>
              </w:rPr>
              <w:t>Пункт 8 статьи 31 «Досрочное прекращение полномочий главы поселка» изложить в следующей  редакции:</w:t>
            </w:r>
          </w:p>
          <w:p w:rsidR="003800CD" w:rsidRPr="00EC32DD" w:rsidRDefault="003800CD" w:rsidP="003800CD">
            <w:pPr>
              <w:autoSpaceDE w:val="0"/>
              <w:autoSpaceDN w:val="0"/>
              <w:adjustRightInd w:val="0"/>
              <w:ind w:firstLine="851"/>
              <w:jc w:val="both"/>
              <w:rPr>
                <w:rFonts w:ascii="Times New Roman" w:hAnsi="Times New Roman"/>
                <w:color w:val="000000"/>
                <w:sz w:val="24"/>
                <w:szCs w:val="24"/>
              </w:rPr>
            </w:pPr>
            <w:proofErr w:type="gramStart"/>
            <w:r w:rsidRPr="00EC32DD">
              <w:rPr>
                <w:rFonts w:ascii="Times New Roman" w:hAnsi="Times New Roman"/>
                <w:sz w:val="24"/>
                <w:szCs w:val="24"/>
              </w:rPr>
              <w:t xml:space="preserve">«8)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w:t>
            </w:r>
            <w:r w:rsidRPr="00EC32DD">
              <w:rPr>
                <w:rFonts w:ascii="Times New Roman" w:hAnsi="Times New Roman"/>
                <w:sz w:val="24"/>
                <w:szCs w:val="24"/>
              </w:rPr>
              <w:lastRenderedPageBreak/>
              <w:t>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EC32DD">
              <w:rPr>
                <w:rFonts w:ascii="Times New Roman" w:hAnsi="Times New Roman"/>
                <w:sz w:val="24"/>
                <w:szCs w:val="24"/>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EC32DD">
              <w:rPr>
                <w:rFonts w:ascii="Times New Roman" w:hAnsi="Times New Roman"/>
                <w:sz w:val="24"/>
                <w:szCs w:val="24"/>
              </w:rPr>
              <w:t>;»</w:t>
            </w:r>
            <w:proofErr w:type="gramEnd"/>
            <w:r w:rsidRPr="00EC32DD">
              <w:rPr>
                <w:rFonts w:ascii="Times New Roman" w:hAnsi="Times New Roman"/>
                <w:sz w:val="24"/>
                <w:szCs w:val="24"/>
              </w:rPr>
              <w:t>.</w:t>
            </w:r>
          </w:p>
          <w:p w:rsidR="003800CD" w:rsidRDefault="003800CD" w:rsidP="003800CD">
            <w:pPr>
              <w:pStyle w:val="ac"/>
              <w:spacing w:before="0" w:beforeAutospacing="0" w:after="0" w:afterAutospacing="0"/>
              <w:ind w:firstLine="851"/>
              <w:jc w:val="both"/>
              <w:rPr>
                <w:b/>
              </w:rPr>
            </w:pPr>
          </w:p>
          <w:p w:rsidR="00C01486" w:rsidRDefault="00C01486" w:rsidP="00C01486">
            <w:pPr>
              <w:autoSpaceDE w:val="0"/>
              <w:autoSpaceDN w:val="0"/>
              <w:adjustRightInd w:val="0"/>
              <w:jc w:val="both"/>
              <w:rPr>
                <w:rFonts w:ascii="Times New Roman" w:hAnsi="Times New Roman"/>
                <w:sz w:val="24"/>
                <w:szCs w:val="24"/>
              </w:rPr>
            </w:pPr>
          </w:p>
          <w:p w:rsidR="003800CD" w:rsidRPr="00EC32DD" w:rsidRDefault="003800CD" w:rsidP="003800CD">
            <w:pPr>
              <w:pStyle w:val="ac"/>
              <w:spacing w:before="0" w:beforeAutospacing="0" w:after="0" w:afterAutospacing="0"/>
              <w:jc w:val="both"/>
            </w:pPr>
            <w:r w:rsidRPr="00EC32DD">
              <w:rPr>
                <w:b/>
              </w:rPr>
              <w:t>1.</w:t>
            </w:r>
            <w:r>
              <w:rPr>
                <w:b/>
              </w:rPr>
              <w:t>7</w:t>
            </w:r>
            <w:r w:rsidRPr="00EC32DD">
              <w:rPr>
                <w:b/>
              </w:rPr>
              <w:t>.</w:t>
            </w:r>
            <w:r w:rsidRPr="00EC32DD">
              <w:t xml:space="preserve"> Изложить второй абзац части 5 статьи 38 «Принятие устава муниципального образования, внесение в него изменений и дополнений» в следующей редакции:</w:t>
            </w:r>
          </w:p>
          <w:p w:rsidR="003800CD" w:rsidRDefault="003800CD" w:rsidP="003800CD">
            <w:pPr>
              <w:pStyle w:val="ac"/>
              <w:spacing w:before="0" w:beforeAutospacing="0" w:after="0" w:afterAutospacing="0"/>
              <w:ind w:firstLine="851"/>
              <w:jc w:val="both"/>
            </w:pPr>
            <w:proofErr w:type="gramStart"/>
            <w:r w:rsidRPr="00EC32DD">
              <w:t xml:space="preserve">«Глава поселка обязан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w:t>
            </w:r>
            <w:r w:rsidRPr="00EC32DD">
              <w:lastRenderedPageBreak/>
              <w:t>поступления из Управления Министерства юстиции Российской Федерации по Республике Саха (Якутия)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w:t>
            </w:r>
            <w:proofErr w:type="gramEnd"/>
            <w:r w:rsidRPr="00EC32DD">
              <w:t xml:space="preserve"> образований субъекта Российской Федерации, предусмотренного частью 6 статьи 4 Федерального закона от 21 июля 2005 года N 97-ФЗ «О государственной регистрации уста</w:t>
            </w:r>
            <w:r>
              <w:t>вов муниципальных образований»».</w:t>
            </w:r>
          </w:p>
          <w:p w:rsidR="003800CD" w:rsidRDefault="003800CD" w:rsidP="003800CD">
            <w:pPr>
              <w:pStyle w:val="ac"/>
              <w:spacing w:before="0" w:beforeAutospacing="0" w:after="0" w:afterAutospacing="0"/>
              <w:ind w:firstLine="851"/>
              <w:jc w:val="both"/>
            </w:pPr>
          </w:p>
          <w:p w:rsidR="00C01486" w:rsidRDefault="00C01486" w:rsidP="001D5C4C">
            <w:pPr>
              <w:autoSpaceDE w:val="0"/>
              <w:autoSpaceDN w:val="0"/>
              <w:adjustRightInd w:val="0"/>
              <w:jc w:val="both"/>
              <w:rPr>
                <w:rFonts w:ascii="Times New Roman" w:hAnsi="Times New Roman"/>
                <w:sz w:val="24"/>
                <w:szCs w:val="24"/>
              </w:rPr>
            </w:pPr>
          </w:p>
          <w:p w:rsidR="003800CD" w:rsidRPr="00B85D79" w:rsidRDefault="003800CD" w:rsidP="003800CD">
            <w:pPr>
              <w:pStyle w:val="ac"/>
              <w:spacing w:before="0" w:beforeAutospacing="0" w:after="0" w:afterAutospacing="0"/>
              <w:jc w:val="both"/>
            </w:pPr>
            <w:r w:rsidRPr="00B85D79">
              <w:rPr>
                <w:b/>
              </w:rPr>
              <w:t>1.8.</w:t>
            </w:r>
            <w:r w:rsidRPr="00B85D79">
              <w:rPr>
                <w:bCs/>
              </w:rPr>
              <w:t>Статью 45 «</w:t>
            </w:r>
            <w:r w:rsidRPr="00B85D79">
              <w:t>Порядок официального обнародования муниципальных правовых актов</w:t>
            </w:r>
            <w:proofErr w:type="gramStart"/>
            <w:r w:rsidRPr="00B85D79">
              <w:t>»</w:t>
            </w:r>
            <w:r w:rsidRPr="00B85D79">
              <w:rPr>
                <w:bCs/>
              </w:rPr>
              <w:t>д</w:t>
            </w:r>
            <w:proofErr w:type="gramEnd"/>
            <w:r w:rsidRPr="00B85D79">
              <w:rPr>
                <w:bCs/>
              </w:rPr>
              <w:t>ополнить частью6 следующего содержания:</w:t>
            </w:r>
          </w:p>
          <w:p w:rsidR="003800CD" w:rsidRPr="00EC32DD" w:rsidRDefault="003800CD" w:rsidP="003800CD">
            <w:pPr>
              <w:ind w:firstLine="708"/>
              <w:jc w:val="both"/>
              <w:rPr>
                <w:rFonts w:ascii="Times New Roman" w:hAnsi="Times New Roman"/>
                <w:sz w:val="24"/>
                <w:szCs w:val="24"/>
              </w:rPr>
            </w:pPr>
            <w:r w:rsidRPr="00EC32DD">
              <w:rPr>
                <w:rFonts w:ascii="Times New Roman" w:hAnsi="Times New Roman"/>
                <w:sz w:val="24"/>
                <w:szCs w:val="24"/>
              </w:rPr>
              <w:t xml:space="preserve">«6. </w:t>
            </w:r>
            <w:proofErr w:type="gramStart"/>
            <w:r w:rsidRPr="00EC32DD">
              <w:rPr>
                <w:rFonts w:ascii="Times New Roman" w:hAnsi="Times New Roman"/>
                <w:sz w:val="24"/>
                <w:szCs w:val="24"/>
              </w:rPr>
              <w:t xml:space="preserve">Для официального опубликования (обнародования) муниципальных правовых актов также  используется  портал  Министерства  юстиции  Российской  Федерации «Нормативные  правовые  акты  в  Российской  Федерации»  в  информационно-телекоммуникационной  сети «Интернет»  </w:t>
            </w:r>
            <w:r w:rsidRPr="00EC32DD">
              <w:rPr>
                <w:rFonts w:ascii="Times New Roman" w:hAnsi="Times New Roman"/>
                <w:sz w:val="24"/>
                <w:szCs w:val="24"/>
              </w:rPr>
              <w:lastRenderedPageBreak/>
              <w:t>(</w:t>
            </w:r>
            <w:hyperlink r:id="rId9" w:history="1">
              <w:proofErr w:type="gramEnd"/>
              <w:r w:rsidRPr="00EC32DD">
                <w:rPr>
                  <w:rStyle w:val="ab"/>
                  <w:rFonts w:ascii="Times New Roman" w:hAnsi="Times New Roman"/>
                  <w:sz w:val="24"/>
                  <w:szCs w:val="24"/>
                </w:rPr>
                <w:t>h</w:t>
              </w:r>
              <w:r w:rsidRPr="00EC32DD">
                <w:rPr>
                  <w:rStyle w:val="ab"/>
                  <w:rFonts w:ascii="Times New Roman" w:hAnsi="Times New Roman"/>
                  <w:sz w:val="24"/>
                  <w:szCs w:val="24"/>
                  <w:lang w:val="en-US"/>
                </w:rPr>
                <w:t>ttp</w:t>
              </w:r>
              <w:r w:rsidRPr="00EC32DD">
                <w:rPr>
                  <w:rStyle w:val="ab"/>
                  <w:rFonts w:ascii="Times New Roman" w:hAnsi="Times New Roman"/>
                  <w:sz w:val="24"/>
                  <w:szCs w:val="24"/>
                </w:rPr>
                <w:t>://pravo-minjust.ru</w:t>
              </w:r>
              <w:proofErr w:type="gramStart"/>
            </w:hyperlink>
            <w:r w:rsidRPr="00EC32DD">
              <w:rPr>
                <w:rFonts w:ascii="Times New Roman" w:hAnsi="Times New Roman"/>
                <w:sz w:val="24"/>
                <w:szCs w:val="24"/>
              </w:rPr>
              <w:t xml:space="preserve">, </w:t>
            </w:r>
            <w:hyperlink r:id="rId10" w:history="1">
              <w:proofErr w:type="gramEnd"/>
              <w:r w:rsidRPr="00EC32DD">
                <w:rPr>
                  <w:rStyle w:val="ab"/>
                  <w:rFonts w:ascii="Times New Roman" w:hAnsi="Times New Roman"/>
                  <w:sz w:val="24"/>
                  <w:szCs w:val="24"/>
                </w:rPr>
                <w:t>http://право-минюст.рф</w:t>
              </w:r>
              <w:proofErr w:type="gramStart"/>
            </w:hyperlink>
            <w:r w:rsidRPr="00EC32DD">
              <w:rPr>
                <w:rFonts w:ascii="Times New Roman" w:hAnsi="Times New Roman"/>
                <w:sz w:val="24"/>
                <w:szCs w:val="24"/>
              </w:rPr>
              <w:t>,  регистрация  в  качестве  сетевого  издания:</w:t>
            </w:r>
            <w:proofErr w:type="gramEnd"/>
            <w:r w:rsidRPr="00EC32DD">
              <w:rPr>
                <w:rFonts w:ascii="Times New Roman" w:hAnsi="Times New Roman"/>
                <w:sz w:val="24"/>
                <w:szCs w:val="24"/>
              </w:rPr>
              <w:t xml:space="preserve"> </w:t>
            </w:r>
            <w:proofErr w:type="gramStart"/>
            <w:r w:rsidRPr="00EC32DD">
              <w:rPr>
                <w:rFonts w:ascii="Times New Roman" w:hAnsi="Times New Roman"/>
                <w:sz w:val="24"/>
                <w:szCs w:val="24"/>
              </w:rPr>
              <w:t>Эл № ФС77-72471  от  05.03.2018).</w:t>
            </w:r>
            <w:proofErr w:type="gramEnd"/>
          </w:p>
          <w:p w:rsidR="003800CD" w:rsidRPr="00EC32DD" w:rsidRDefault="003800CD" w:rsidP="003800CD">
            <w:pPr>
              <w:jc w:val="both"/>
              <w:rPr>
                <w:rFonts w:ascii="Times New Roman" w:hAnsi="Times New Roman"/>
                <w:sz w:val="24"/>
                <w:szCs w:val="24"/>
              </w:rPr>
            </w:pPr>
            <w:r w:rsidRPr="00EC32DD">
              <w:rPr>
                <w:rFonts w:ascii="Times New Roman" w:hAnsi="Times New Roman"/>
                <w:sz w:val="24"/>
                <w:szCs w:val="24"/>
              </w:rPr>
              <w:t xml:space="preserve">В случае опубликования (размещения)  полного  текста  муниципального  правового  акта  на  указанном портале объемные  графические  и  табличные  приложения  к  нему  в  печатном  издании  </w:t>
            </w:r>
            <w:proofErr w:type="gramStart"/>
            <w:r w:rsidRPr="00EC32DD">
              <w:rPr>
                <w:rFonts w:ascii="Times New Roman" w:hAnsi="Times New Roman"/>
                <w:sz w:val="24"/>
                <w:szCs w:val="24"/>
              </w:rPr>
              <w:t>могут</w:t>
            </w:r>
            <w:proofErr w:type="gramEnd"/>
            <w:r w:rsidRPr="00EC32DD">
              <w:rPr>
                <w:rFonts w:ascii="Times New Roman" w:hAnsi="Times New Roman"/>
                <w:sz w:val="24"/>
                <w:szCs w:val="24"/>
              </w:rPr>
              <w:t xml:space="preserve">  не  приводится.».</w:t>
            </w:r>
          </w:p>
          <w:p w:rsidR="003800CD" w:rsidRPr="00EC32DD" w:rsidRDefault="003800CD" w:rsidP="003800CD">
            <w:pPr>
              <w:jc w:val="both"/>
              <w:rPr>
                <w:rFonts w:ascii="Times New Roman" w:hAnsi="Times New Roman"/>
                <w:sz w:val="24"/>
                <w:szCs w:val="24"/>
              </w:rPr>
            </w:pPr>
          </w:p>
          <w:p w:rsidR="00C940F1" w:rsidRDefault="00C940F1" w:rsidP="003800CD">
            <w:pPr>
              <w:autoSpaceDE w:val="0"/>
              <w:autoSpaceDN w:val="0"/>
              <w:adjustRightInd w:val="0"/>
              <w:jc w:val="both"/>
              <w:rPr>
                <w:rFonts w:ascii="Times New Roman" w:hAnsi="Times New Roman" w:cs="Times New Roman"/>
                <w:sz w:val="24"/>
                <w:szCs w:val="24"/>
              </w:rPr>
            </w:pPr>
          </w:p>
        </w:tc>
        <w:tc>
          <w:tcPr>
            <w:tcW w:w="634" w:type="dxa"/>
          </w:tcPr>
          <w:p w:rsidR="008B26ED" w:rsidRDefault="00C940F1" w:rsidP="00032F3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1701" w:type="dxa"/>
          </w:tcPr>
          <w:p w:rsidR="008B26ED" w:rsidRDefault="00C940F1" w:rsidP="00032F3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Принято</w:t>
            </w:r>
          </w:p>
        </w:tc>
        <w:tc>
          <w:tcPr>
            <w:tcW w:w="1701" w:type="dxa"/>
          </w:tcPr>
          <w:p w:rsidR="008B26ED" w:rsidRDefault="008B26ED" w:rsidP="00032F3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Поселковая  администрация  городского поселения  «Поселок  Беркакит» </w:t>
            </w:r>
            <w:proofErr w:type="spellStart"/>
            <w:r>
              <w:rPr>
                <w:rFonts w:ascii="Times New Roman" w:hAnsi="Times New Roman" w:cs="Times New Roman"/>
                <w:sz w:val="24"/>
                <w:szCs w:val="24"/>
              </w:rPr>
              <w:t>Нерюнгринского</w:t>
            </w:r>
            <w:proofErr w:type="spellEnd"/>
            <w:r>
              <w:rPr>
                <w:rFonts w:ascii="Times New Roman" w:hAnsi="Times New Roman" w:cs="Times New Roman"/>
                <w:sz w:val="24"/>
                <w:szCs w:val="24"/>
              </w:rPr>
              <w:t xml:space="preserve"> района</w:t>
            </w:r>
          </w:p>
        </w:tc>
        <w:tc>
          <w:tcPr>
            <w:tcW w:w="1701" w:type="dxa"/>
          </w:tcPr>
          <w:p w:rsidR="008B26ED" w:rsidRDefault="00C940F1" w:rsidP="00032F3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Приведение Устава  в  соответствие  с  федеральным  законодательством</w:t>
            </w:r>
            <w:r w:rsidR="007B0874">
              <w:rPr>
                <w:rFonts w:ascii="Times New Roman" w:hAnsi="Times New Roman" w:cs="Times New Roman"/>
                <w:sz w:val="24"/>
                <w:szCs w:val="24"/>
              </w:rPr>
              <w:t>, законодательством  Республики Сах</w:t>
            </w:r>
            <w:proofErr w:type="gramStart"/>
            <w:r w:rsidR="007B0874">
              <w:rPr>
                <w:rFonts w:ascii="Times New Roman" w:hAnsi="Times New Roman" w:cs="Times New Roman"/>
                <w:sz w:val="24"/>
                <w:szCs w:val="24"/>
              </w:rPr>
              <w:t>а(</w:t>
            </w:r>
            <w:proofErr w:type="gramEnd"/>
            <w:r w:rsidR="007B0874">
              <w:rPr>
                <w:rFonts w:ascii="Times New Roman" w:hAnsi="Times New Roman" w:cs="Times New Roman"/>
                <w:sz w:val="24"/>
                <w:szCs w:val="24"/>
              </w:rPr>
              <w:t>Якутия)  и  дополнительные  изменения связанные с  порядком и местом  опубликования  муниципальных  правовых  актов.</w:t>
            </w:r>
          </w:p>
        </w:tc>
      </w:tr>
    </w:tbl>
    <w:p w:rsidR="00032F3B" w:rsidRPr="00ED674C" w:rsidRDefault="00032F3B" w:rsidP="00032F3B">
      <w:pPr>
        <w:pStyle w:val="ConsPlusNormal"/>
        <w:widowControl/>
        <w:ind w:firstLine="540"/>
        <w:jc w:val="both"/>
        <w:rPr>
          <w:rFonts w:ascii="Times New Roman" w:hAnsi="Times New Roman" w:cs="Times New Roman"/>
          <w:sz w:val="24"/>
          <w:szCs w:val="24"/>
        </w:rPr>
      </w:pPr>
    </w:p>
    <w:p w:rsidR="009E6B46" w:rsidRDefault="009E6B46" w:rsidP="009E6B46">
      <w:pPr>
        <w:tabs>
          <w:tab w:val="left" w:pos="7365"/>
        </w:tabs>
        <w:spacing w:after="0"/>
        <w:rPr>
          <w:rFonts w:ascii="Times New Roman" w:hAnsi="Times New Roman" w:cs="Times New Roman"/>
          <w:bCs/>
          <w:sz w:val="24"/>
          <w:szCs w:val="24"/>
        </w:rPr>
      </w:pPr>
    </w:p>
    <w:p w:rsidR="009E6B46" w:rsidRDefault="00F56D95" w:rsidP="009E6B46">
      <w:pPr>
        <w:tabs>
          <w:tab w:val="left" w:pos="7365"/>
        </w:tabs>
        <w:spacing w:after="0"/>
        <w:rPr>
          <w:rFonts w:ascii="Times New Roman" w:hAnsi="Times New Roman" w:cs="Times New Roman"/>
          <w:bCs/>
          <w:sz w:val="24"/>
          <w:szCs w:val="24"/>
        </w:rPr>
      </w:pPr>
      <w:r w:rsidRPr="00F56D95">
        <w:rPr>
          <w:rFonts w:ascii="Times New Roman" w:hAnsi="Times New Roman" w:cs="Times New Roman"/>
          <w:b/>
          <w:bCs/>
          <w:sz w:val="24"/>
          <w:szCs w:val="24"/>
        </w:rPr>
        <w:t>Итоги  голосования</w:t>
      </w:r>
      <w:r>
        <w:rPr>
          <w:rFonts w:ascii="Times New Roman" w:hAnsi="Times New Roman" w:cs="Times New Roman"/>
          <w:bCs/>
          <w:sz w:val="24"/>
          <w:szCs w:val="24"/>
        </w:rPr>
        <w:t>:  в  г</w:t>
      </w:r>
      <w:r w:rsidR="009C62C8">
        <w:rPr>
          <w:rFonts w:ascii="Times New Roman" w:hAnsi="Times New Roman" w:cs="Times New Roman"/>
          <w:bCs/>
          <w:sz w:val="24"/>
          <w:szCs w:val="24"/>
        </w:rPr>
        <w:t>олосовании  приняли  участие – 8</w:t>
      </w:r>
    </w:p>
    <w:p w:rsidR="00F56D95" w:rsidRDefault="00F56D95" w:rsidP="009E6B46">
      <w:pPr>
        <w:tabs>
          <w:tab w:val="left" w:pos="7365"/>
        </w:tabs>
        <w:spacing w:after="0"/>
        <w:rPr>
          <w:rFonts w:ascii="Times New Roman" w:hAnsi="Times New Roman" w:cs="Times New Roman"/>
          <w:bCs/>
          <w:sz w:val="24"/>
          <w:szCs w:val="24"/>
        </w:rPr>
      </w:pPr>
    </w:p>
    <w:p w:rsidR="00F56D95" w:rsidRDefault="00F56D95" w:rsidP="009E6B46">
      <w:pPr>
        <w:tabs>
          <w:tab w:val="left" w:pos="7365"/>
        </w:tabs>
        <w:spacing w:after="0"/>
        <w:rPr>
          <w:rFonts w:ascii="Times New Roman" w:hAnsi="Times New Roman" w:cs="Times New Roman"/>
          <w:bCs/>
          <w:sz w:val="24"/>
          <w:szCs w:val="24"/>
        </w:rPr>
      </w:pPr>
      <w:r>
        <w:rPr>
          <w:rFonts w:ascii="Times New Roman" w:hAnsi="Times New Roman" w:cs="Times New Roman"/>
          <w:bCs/>
          <w:sz w:val="24"/>
          <w:szCs w:val="24"/>
        </w:rPr>
        <w:t>За  итоговый  документ  публичных  слушаний  с  включением  во</w:t>
      </w:r>
      <w:r w:rsidR="007B0874">
        <w:rPr>
          <w:rFonts w:ascii="Times New Roman" w:hAnsi="Times New Roman" w:cs="Times New Roman"/>
          <w:bCs/>
          <w:sz w:val="24"/>
          <w:szCs w:val="24"/>
        </w:rPr>
        <w:t>п</w:t>
      </w:r>
      <w:r>
        <w:rPr>
          <w:rFonts w:ascii="Times New Roman" w:hAnsi="Times New Roman" w:cs="Times New Roman"/>
          <w:bCs/>
          <w:sz w:val="24"/>
          <w:szCs w:val="24"/>
        </w:rPr>
        <w:t>росов  в  проект  решения  проголосовало:</w:t>
      </w:r>
    </w:p>
    <w:p w:rsidR="00F56D95" w:rsidRDefault="00F56D95" w:rsidP="009E6B46">
      <w:pPr>
        <w:tabs>
          <w:tab w:val="left" w:pos="7365"/>
        </w:tabs>
        <w:spacing w:after="0"/>
        <w:rPr>
          <w:rFonts w:ascii="Times New Roman" w:hAnsi="Times New Roman" w:cs="Times New Roman"/>
          <w:bCs/>
          <w:sz w:val="24"/>
          <w:szCs w:val="24"/>
        </w:rPr>
      </w:pPr>
    </w:p>
    <w:p w:rsidR="00F56D95" w:rsidRDefault="006A396A" w:rsidP="009E6B46">
      <w:pPr>
        <w:tabs>
          <w:tab w:val="left" w:pos="7365"/>
        </w:tabs>
        <w:spacing w:after="0"/>
        <w:rPr>
          <w:rFonts w:ascii="Times New Roman" w:hAnsi="Times New Roman" w:cs="Times New Roman"/>
          <w:bCs/>
          <w:sz w:val="24"/>
          <w:szCs w:val="24"/>
        </w:rPr>
      </w:pPr>
      <w:r>
        <w:rPr>
          <w:rFonts w:ascii="Times New Roman" w:hAnsi="Times New Roman" w:cs="Times New Roman"/>
          <w:bCs/>
          <w:sz w:val="24"/>
          <w:szCs w:val="24"/>
        </w:rPr>
        <w:t>«ЗА» - 8</w:t>
      </w:r>
      <w:r w:rsidR="00F56D95">
        <w:rPr>
          <w:rFonts w:ascii="Times New Roman" w:hAnsi="Times New Roman" w:cs="Times New Roman"/>
          <w:bCs/>
          <w:sz w:val="24"/>
          <w:szCs w:val="24"/>
        </w:rPr>
        <w:t>, «ПРОТИВ»-0, «ВОЗДЕРЖАЛИСЬ» - 0</w:t>
      </w:r>
    </w:p>
    <w:p w:rsidR="00F56D95" w:rsidRPr="00F56D95" w:rsidRDefault="00F56D95" w:rsidP="009E6B46">
      <w:pPr>
        <w:tabs>
          <w:tab w:val="left" w:pos="7365"/>
        </w:tabs>
        <w:spacing w:after="0"/>
        <w:rPr>
          <w:rFonts w:ascii="Times New Roman" w:hAnsi="Times New Roman" w:cs="Times New Roman"/>
          <w:b/>
          <w:bCs/>
          <w:sz w:val="24"/>
          <w:szCs w:val="24"/>
        </w:rPr>
      </w:pPr>
    </w:p>
    <w:p w:rsidR="00F56D95" w:rsidRDefault="00F56D95" w:rsidP="009E6B46">
      <w:pPr>
        <w:tabs>
          <w:tab w:val="left" w:pos="7365"/>
        </w:tabs>
        <w:spacing w:after="0"/>
        <w:rPr>
          <w:rFonts w:ascii="Times New Roman" w:hAnsi="Times New Roman" w:cs="Times New Roman"/>
          <w:b/>
          <w:bCs/>
          <w:sz w:val="24"/>
          <w:szCs w:val="24"/>
        </w:rPr>
      </w:pPr>
      <w:r w:rsidRPr="00F56D95">
        <w:rPr>
          <w:rFonts w:ascii="Times New Roman" w:hAnsi="Times New Roman" w:cs="Times New Roman"/>
          <w:b/>
          <w:bCs/>
          <w:sz w:val="24"/>
          <w:szCs w:val="24"/>
        </w:rPr>
        <w:t xml:space="preserve">Итоговый  документ  публичных  слушаний  принят: </w:t>
      </w:r>
      <w:r w:rsidRPr="00F56D95">
        <w:rPr>
          <w:rFonts w:ascii="Times New Roman" w:hAnsi="Times New Roman" w:cs="Times New Roman"/>
          <w:b/>
          <w:bCs/>
          <w:sz w:val="24"/>
          <w:szCs w:val="24"/>
          <w:u w:val="single"/>
        </w:rPr>
        <w:t>единогласно</w:t>
      </w:r>
      <w:r w:rsidRPr="00F56D95">
        <w:rPr>
          <w:rFonts w:ascii="Times New Roman" w:hAnsi="Times New Roman" w:cs="Times New Roman"/>
          <w:b/>
          <w:bCs/>
          <w:sz w:val="24"/>
          <w:szCs w:val="24"/>
        </w:rPr>
        <w:t>.</w:t>
      </w:r>
    </w:p>
    <w:p w:rsidR="0075432E" w:rsidRPr="00F56D95" w:rsidRDefault="0075432E" w:rsidP="009E6B46">
      <w:pPr>
        <w:tabs>
          <w:tab w:val="left" w:pos="7365"/>
        </w:tabs>
        <w:spacing w:after="0"/>
        <w:rPr>
          <w:rFonts w:ascii="Times New Roman" w:hAnsi="Times New Roman" w:cs="Times New Roman"/>
          <w:b/>
          <w:bCs/>
          <w:sz w:val="24"/>
          <w:szCs w:val="24"/>
        </w:rPr>
      </w:pPr>
    </w:p>
    <w:p w:rsidR="009E6B46" w:rsidRPr="009E6B46" w:rsidRDefault="009E6B46" w:rsidP="009E6B46">
      <w:pPr>
        <w:tabs>
          <w:tab w:val="left" w:pos="7365"/>
        </w:tabs>
        <w:spacing w:after="0"/>
        <w:rPr>
          <w:rFonts w:ascii="Times New Roman" w:hAnsi="Times New Roman" w:cs="Times New Roman"/>
          <w:bCs/>
          <w:sz w:val="24"/>
          <w:szCs w:val="24"/>
        </w:rPr>
      </w:pPr>
    </w:p>
    <w:p w:rsidR="0075432E" w:rsidRDefault="0075432E" w:rsidP="0075432E">
      <w:pPr>
        <w:spacing w:after="0"/>
        <w:jc w:val="both"/>
        <w:rPr>
          <w:rFonts w:ascii="Times New Roman" w:hAnsi="Times New Roman"/>
          <w:b/>
          <w:bCs/>
          <w:sz w:val="24"/>
          <w:szCs w:val="24"/>
        </w:rPr>
      </w:pPr>
      <w:r>
        <w:rPr>
          <w:rFonts w:ascii="Times New Roman" w:hAnsi="Times New Roman"/>
          <w:b/>
          <w:bCs/>
          <w:sz w:val="24"/>
          <w:szCs w:val="24"/>
        </w:rPr>
        <w:t xml:space="preserve">Председатель </w:t>
      </w:r>
      <w:proofErr w:type="gramStart"/>
      <w:r>
        <w:rPr>
          <w:rFonts w:ascii="Times New Roman" w:hAnsi="Times New Roman"/>
          <w:b/>
          <w:bCs/>
          <w:sz w:val="24"/>
          <w:szCs w:val="24"/>
        </w:rPr>
        <w:t>поселкового</w:t>
      </w:r>
      <w:proofErr w:type="gramEnd"/>
    </w:p>
    <w:p w:rsidR="0075432E" w:rsidRDefault="0075432E" w:rsidP="0075432E">
      <w:pPr>
        <w:spacing w:after="0"/>
        <w:jc w:val="both"/>
        <w:rPr>
          <w:rFonts w:ascii="Times New Roman" w:hAnsi="Times New Roman"/>
          <w:b/>
          <w:bCs/>
          <w:sz w:val="24"/>
          <w:szCs w:val="24"/>
        </w:rPr>
      </w:pPr>
      <w:r>
        <w:rPr>
          <w:rFonts w:ascii="Times New Roman" w:hAnsi="Times New Roman"/>
          <w:b/>
          <w:bCs/>
          <w:sz w:val="24"/>
          <w:szCs w:val="24"/>
        </w:rPr>
        <w:t>Совета депутатов</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t>________________</w:t>
      </w:r>
      <w:r>
        <w:rPr>
          <w:rFonts w:ascii="Times New Roman" w:hAnsi="Times New Roman"/>
          <w:b/>
          <w:bCs/>
          <w:sz w:val="24"/>
          <w:szCs w:val="24"/>
        </w:rPr>
        <w:tab/>
      </w:r>
      <w:r>
        <w:rPr>
          <w:rFonts w:ascii="Times New Roman" w:hAnsi="Times New Roman"/>
          <w:b/>
          <w:bCs/>
          <w:sz w:val="24"/>
          <w:szCs w:val="24"/>
        </w:rPr>
        <w:tab/>
        <w:t>О.В. Кириллина</w:t>
      </w:r>
    </w:p>
    <w:p w:rsidR="0075432E" w:rsidRDefault="0075432E" w:rsidP="0075432E">
      <w:pPr>
        <w:spacing w:after="0"/>
        <w:jc w:val="both"/>
        <w:rPr>
          <w:rFonts w:ascii="Times New Roman" w:hAnsi="Times New Roman"/>
          <w:b/>
          <w:bCs/>
          <w:sz w:val="24"/>
          <w:szCs w:val="24"/>
        </w:rPr>
      </w:pPr>
    </w:p>
    <w:p w:rsidR="0075432E" w:rsidRDefault="0075432E" w:rsidP="0075432E">
      <w:pPr>
        <w:spacing w:after="0"/>
        <w:jc w:val="both"/>
        <w:rPr>
          <w:rFonts w:ascii="Times New Roman" w:hAnsi="Times New Roman"/>
          <w:b/>
          <w:bCs/>
          <w:sz w:val="24"/>
          <w:szCs w:val="24"/>
        </w:rPr>
      </w:pPr>
    </w:p>
    <w:p w:rsidR="0075432E" w:rsidRDefault="0075432E" w:rsidP="0075432E">
      <w:pPr>
        <w:spacing w:after="0"/>
        <w:jc w:val="both"/>
        <w:rPr>
          <w:rFonts w:ascii="Times New Roman" w:hAnsi="Times New Roman"/>
          <w:b/>
          <w:bCs/>
          <w:sz w:val="24"/>
          <w:szCs w:val="24"/>
        </w:rPr>
      </w:pPr>
      <w:r>
        <w:rPr>
          <w:rFonts w:ascii="Times New Roman" w:hAnsi="Times New Roman"/>
          <w:b/>
          <w:bCs/>
          <w:sz w:val="24"/>
          <w:szCs w:val="24"/>
        </w:rPr>
        <w:t>Глава</w:t>
      </w:r>
    </w:p>
    <w:p w:rsidR="0075432E" w:rsidRPr="000B1DD3" w:rsidRDefault="0075432E" w:rsidP="0075432E">
      <w:pPr>
        <w:tabs>
          <w:tab w:val="left" w:pos="4005"/>
        </w:tabs>
        <w:spacing w:after="0"/>
        <w:jc w:val="both"/>
        <w:rPr>
          <w:rFonts w:ascii="Times New Roman" w:hAnsi="Times New Roman"/>
          <w:b/>
          <w:bCs/>
          <w:sz w:val="24"/>
          <w:szCs w:val="24"/>
        </w:rPr>
      </w:pPr>
      <w:r>
        <w:rPr>
          <w:rFonts w:ascii="Times New Roman" w:hAnsi="Times New Roman"/>
          <w:b/>
          <w:bCs/>
          <w:sz w:val="24"/>
          <w:szCs w:val="24"/>
        </w:rPr>
        <w:t>муниципального образования</w:t>
      </w:r>
      <w:r>
        <w:rPr>
          <w:rFonts w:ascii="Times New Roman" w:hAnsi="Times New Roman"/>
          <w:b/>
          <w:bCs/>
          <w:sz w:val="24"/>
          <w:szCs w:val="24"/>
        </w:rPr>
        <w:tab/>
        <w:t xml:space="preserve">   _________________               В.Н. Добрынин</w:t>
      </w:r>
    </w:p>
    <w:p w:rsidR="00C05177" w:rsidRPr="00C05177" w:rsidRDefault="00C05177" w:rsidP="00C05177">
      <w:pPr>
        <w:tabs>
          <w:tab w:val="left" w:pos="7365"/>
        </w:tabs>
        <w:spacing w:after="0"/>
        <w:jc w:val="center"/>
        <w:rPr>
          <w:rFonts w:ascii="Times New Roman" w:hAnsi="Times New Roman" w:cs="Times New Roman"/>
          <w:bCs/>
          <w:sz w:val="23"/>
          <w:szCs w:val="23"/>
        </w:rPr>
      </w:pPr>
    </w:p>
    <w:sectPr w:rsidR="00C05177" w:rsidRPr="00C05177" w:rsidSect="00142E71">
      <w:footerReference w:type="even" r:id="rId11"/>
      <w:footerReference w:type="default" r:id="rId12"/>
      <w:footerReference w:type="first" r:id="rId13"/>
      <w:pgSz w:w="11906" w:h="16838"/>
      <w:pgMar w:top="1134" w:right="850" w:bottom="56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7DC0" w:rsidRDefault="00287DC0">
      <w:pPr>
        <w:spacing w:after="0" w:line="240" w:lineRule="auto"/>
      </w:pPr>
      <w:r>
        <w:separator/>
      </w:r>
    </w:p>
  </w:endnote>
  <w:endnote w:type="continuationSeparator" w:id="1">
    <w:p w:rsidR="00287DC0" w:rsidRDefault="00287D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6ED" w:rsidRDefault="00E71E13" w:rsidP="00C05177">
    <w:pPr>
      <w:pStyle w:val="a3"/>
      <w:framePr w:wrap="around" w:vAnchor="text" w:hAnchor="margin" w:xAlign="right" w:y="1"/>
      <w:rPr>
        <w:rStyle w:val="a5"/>
      </w:rPr>
    </w:pPr>
    <w:r>
      <w:rPr>
        <w:rStyle w:val="a5"/>
      </w:rPr>
      <w:fldChar w:fldCharType="begin"/>
    </w:r>
    <w:r w:rsidR="008B26ED">
      <w:rPr>
        <w:rStyle w:val="a5"/>
      </w:rPr>
      <w:instrText xml:space="preserve">PAGE  </w:instrText>
    </w:r>
    <w:r>
      <w:rPr>
        <w:rStyle w:val="a5"/>
      </w:rPr>
      <w:fldChar w:fldCharType="end"/>
    </w:r>
  </w:p>
  <w:p w:rsidR="008B26ED" w:rsidRDefault="008B26ED" w:rsidP="00C05177">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1838"/>
      <w:docPartObj>
        <w:docPartGallery w:val="Page Numbers (Bottom of Page)"/>
        <w:docPartUnique/>
      </w:docPartObj>
    </w:sdtPr>
    <w:sdtContent>
      <w:p w:rsidR="008B26ED" w:rsidRDefault="00E71E13">
        <w:pPr>
          <w:pStyle w:val="a3"/>
          <w:jc w:val="right"/>
        </w:pPr>
        <w:fldSimple w:instr=" PAGE   \* MERGEFORMAT ">
          <w:r w:rsidR="0004224F">
            <w:rPr>
              <w:noProof/>
            </w:rPr>
            <w:t>3</w:t>
          </w:r>
        </w:fldSimple>
      </w:p>
    </w:sdtContent>
  </w:sdt>
  <w:p w:rsidR="008B26ED" w:rsidRDefault="008B26ED" w:rsidP="00C05177">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8523448"/>
      <w:docPartObj>
        <w:docPartGallery w:val="Page Numbers (Bottom of Page)"/>
        <w:docPartUnique/>
      </w:docPartObj>
    </w:sdtPr>
    <w:sdtContent>
      <w:p w:rsidR="008B26ED" w:rsidRDefault="00E71E13">
        <w:pPr>
          <w:pStyle w:val="a3"/>
          <w:jc w:val="right"/>
        </w:pPr>
        <w:fldSimple w:instr="PAGE   \* MERGEFORMAT">
          <w:r w:rsidR="0004224F">
            <w:rPr>
              <w:noProof/>
            </w:rPr>
            <w:t>1</w:t>
          </w:r>
        </w:fldSimple>
      </w:p>
    </w:sdtContent>
  </w:sdt>
  <w:p w:rsidR="008B26ED" w:rsidRDefault="008B26E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7DC0" w:rsidRDefault="00287DC0">
      <w:pPr>
        <w:spacing w:after="0" w:line="240" w:lineRule="auto"/>
      </w:pPr>
      <w:r>
        <w:separator/>
      </w:r>
    </w:p>
  </w:footnote>
  <w:footnote w:type="continuationSeparator" w:id="1">
    <w:p w:rsidR="00287DC0" w:rsidRDefault="00287DC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A07CC"/>
    <w:multiLevelType w:val="hybridMultilevel"/>
    <w:tmpl w:val="69A2D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1C0C0E"/>
    <w:multiLevelType w:val="multilevel"/>
    <w:tmpl w:val="FE3A9F7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176A7883"/>
    <w:multiLevelType w:val="multilevel"/>
    <w:tmpl w:val="F30A57CA"/>
    <w:lvl w:ilvl="0">
      <w:start w:val="1"/>
      <w:numFmt w:val="decimal"/>
      <w:lvlText w:val="%1."/>
      <w:lvlJc w:val="left"/>
      <w:pPr>
        <w:ind w:left="360" w:hanging="360"/>
      </w:pPr>
      <w:rPr>
        <w:rFonts w:hint="default"/>
      </w:rPr>
    </w:lvl>
    <w:lvl w:ilvl="1">
      <w:start w:val="9"/>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1C3C6657"/>
    <w:multiLevelType w:val="multilevel"/>
    <w:tmpl w:val="B40CA282"/>
    <w:lvl w:ilvl="0">
      <w:start w:val="1"/>
      <w:numFmt w:val="decimal"/>
      <w:lvlText w:val="%1."/>
      <w:lvlJc w:val="left"/>
      <w:pPr>
        <w:ind w:left="480" w:hanging="480"/>
      </w:pPr>
      <w:rPr>
        <w:rFonts w:hint="default"/>
      </w:rPr>
    </w:lvl>
    <w:lvl w:ilvl="1">
      <w:start w:val="1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211E2A04"/>
    <w:multiLevelType w:val="multilevel"/>
    <w:tmpl w:val="FE3A9F70"/>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25A90850"/>
    <w:multiLevelType w:val="multilevel"/>
    <w:tmpl w:val="FE3A9F7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31CB7204"/>
    <w:multiLevelType w:val="multilevel"/>
    <w:tmpl w:val="F522BE2A"/>
    <w:lvl w:ilvl="0">
      <w:start w:val="1"/>
      <w:numFmt w:val="decimal"/>
      <w:lvlText w:val="%1."/>
      <w:lvlJc w:val="left"/>
      <w:pPr>
        <w:ind w:left="0" w:hanging="540"/>
      </w:pPr>
      <w:rPr>
        <w:rFonts w:hint="default"/>
        <w:b/>
      </w:rPr>
    </w:lvl>
    <w:lvl w:ilvl="1">
      <w:start w:val="1"/>
      <w:numFmt w:val="decimal"/>
      <w:isLgl/>
      <w:lvlText w:val="%1.%2."/>
      <w:lvlJc w:val="left"/>
      <w:pPr>
        <w:ind w:left="540" w:hanging="540"/>
      </w:pPr>
      <w:rPr>
        <w:rFonts w:hint="default"/>
      </w:rPr>
    </w:lvl>
    <w:lvl w:ilvl="2">
      <w:start w:val="1"/>
      <w:numFmt w:val="decimal"/>
      <w:isLgl/>
      <w:lvlText w:val="%1.%2.%3."/>
      <w:lvlJc w:val="left"/>
      <w:pPr>
        <w:ind w:left="180" w:hanging="720"/>
      </w:pPr>
      <w:rPr>
        <w:rFonts w:hint="default"/>
      </w:rPr>
    </w:lvl>
    <w:lvl w:ilvl="3">
      <w:start w:val="1"/>
      <w:numFmt w:val="decimal"/>
      <w:isLgl/>
      <w:lvlText w:val="%1.%2.%3.%4."/>
      <w:lvlJc w:val="left"/>
      <w:pPr>
        <w:ind w:left="180" w:hanging="720"/>
      </w:pPr>
      <w:rPr>
        <w:rFonts w:hint="default"/>
      </w:rPr>
    </w:lvl>
    <w:lvl w:ilvl="4">
      <w:start w:val="1"/>
      <w:numFmt w:val="decimal"/>
      <w:isLgl/>
      <w:lvlText w:val="%1.%2.%3.%4.%5."/>
      <w:lvlJc w:val="left"/>
      <w:pPr>
        <w:ind w:left="540" w:hanging="1080"/>
      </w:pPr>
      <w:rPr>
        <w:rFonts w:hint="default"/>
      </w:rPr>
    </w:lvl>
    <w:lvl w:ilvl="5">
      <w:start w:val="1"/>
      <w:numFmt w:val="decimal"/>
      <w:isLgl/>
      <w:lvlText w:val="%1.%2.%3.%4.%5.%6."/>
      <w:lvlJc w:val="left"/>
      <w:pPr>
        <w:ind w:left="540" w:hanging="1080"/>
      </w:pPr>
      <w:rPr>
        <w:rFonts w:hint="default"/>
      </w:rPr>
    </w:lvl>
    <w:lvl w:ilvl="6">
      <w:start w:val="1"/>
      <w:numFmt w:val="decimal"/>
      <w:isLgl/>
      <w:lvlText w:val="%1.%2.%3.%4.%5.%6.%7."/>
      <w:lvlJc w:val="left"/>
      <w:pPr>
        <w:ind w:left="900" w:hanging="1440"/>
      </w:pPr>
      <w:rPr>
        <w:rFonts w:hint="default"/>
      </w:rPr>
    </w:lvl>
    <w:lvl w:ilvl="7">
      <w:start w:val="1"/>
      <w:numFmt w:val="decimal"/>
      <w:isLgl/>
      <w:lvlText w:val="%1.%2.%3.%4.%5.%6.%7.%8."/>
      <w:lvlJc w:val="left"/>
      <w:pPr>
        <w:ind w:left="900" w:hanging="1440"/>
      </w:pPr>
      <w:rPr>
        <w:rFonts w:hint="default"/>
      </w:rPr>
    </w:lvl>
    <w:lvl w:ilvl="8">
      <w:start w:val="1"/>
      <w:numFmt w:val="decimal"/>
      <w:isLgl/>
      <w:lvlText w:val="%1.%2.%3.%4.%5.%6.%7.%8.%9."/>
      <w:lvlJc w:val="left"/>
      <w:pPr>
        <w:ind w:left="1260" w:hanging="1800"/>
      </w:pPr>
      <w:rPr>
        <w:rFonts w:hint="default"/>
      </w:rPr>
    </w:lvl>
  </w:abstractNum>
  <w:abstractNum w:abstractNumId="7">
    <w:nsid w:val="4078732B"/>
    <w:multiLevelType w:val="multilevel"/>
    <w:tmpl w:val="38EAB848"/>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456040D3"/>
    <w:multiLevelType w:val="multilevel"/>
    <w:tmpl w:val="FE3A9F70"/>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6D4D640A"/>
    <w:multiLevelType w:val="multilevel"/>
    <w:tmpl w:val="6E68EA8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6"/>
  </w:num>
  <w:num w:numId="2">
    <w:abstractNumId w:val="0"/>
  </w:num>
  <w:num w:numId="3">
    <w:abstractNumId w:val="8"/>
  </w:num>
  <w:num w:numId="4">
    <w:abstractNumId w:val="9"/>
  </w:num>
  <w:num w:numId="5">
    <w:abstractNumId w:val="7"/>
  </w:num>
  <w:num w:numId="6">
    <w:abstractNumId w:val="1"/>
  </w:num>
  <w:num w:numId="7">
    <w:abstractNumId w:val="5"/>
  </w:num>
  <w:num w:numId="8">
    <w:abstractNumId w:val="4"/>
  </w:num>
  <w:num w:numId="9">
    <w:abstractNumId w:val="2"/>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F7410D"/>
    <w:rsid w:val="00007946"/>
    <w:rsid w:val="00026A14"/>
    <w:rsid w:val="00032F3B"/>
    <w:rsid w:val="00041D66"/>
    <w:rsid w:val="0004224F"/>
    <w:rsid w:val="00071BC9"/>
    <w:rsid w:val="00075C33"/>
    <w:rsid w:val="000D1FD0"/>
    <w:rsid w:val="000D669F"/>
    <w:rsid w:val="0010721A"/>
    <w:rsid w:val="00112408"/>
    <w:rsid w:val="00142E71"/>
    <w:rsid w:val="00153904"/>
    <w:rsid w:val="001576B4"/>
    <w:rsid w:val="0016019C"/>
    <w:rsid w:val="001710B6"/>
    <w:rsid w:val="0017643B"/>
    <w:rsid w:val="00176471"/>
    <w:rsid w:val="001B333E"/>
    <w:rsid w:val="001B3CAD"/>
    <w:rsid w:val="001D5C4C"/>
    <w:rsid w:val="001D6CE7"/>
    <w:rsid w:val="00223E38"/>
    <w:rsid w:val="002368B1"/>
    <w:rsid w:val="0024587D"/>
    <w:rsid w:val="00247117"/>
    <w:rsid w:val="00260D3C"/>
    <w:rsid w:val="00287DC0"/>
    <w:rsid w:val="002D725C"/>
    <w:rsid w:val="002F77F0"/>
    <w:rsid w:val="003166C4"/>
    <w:rsid w:val="00323E84"/>
    <w:rsid w:val="00343378"/>
    <w:rsid w:val="0034781F"/>
    <w:rsid w:val="00361AA6"/>
    <w:rsid w:val="003622B3"/>
    <w:rsid w:val="003800CD"/>
    <w:rsid w:val="003A5C0A"/>
    <w:rsid w:val="003B022F"/>
    <w:rsid w:val="003B0568"/>
    <w:rsid w:val="003C135F"/>
    <w:rsid w:val="003C3EF9"/>
    <w:rsid w:val="003D100A"/>
    <w:rsid w:val="00407B10"/>
    <w:rsid w:val="00407D40"/>
    <w:rsid w:val="00414FD8"/>
    <w:rsid w:val="00416A5B"/>
    <w:rsid w:val="00424109"/>
    <w:rsid w:val="0045509B"/>
    <w:rsid w:val="004B3160"/>
    <w:rsid w:val="00546AD8"/>
    <w:rsid w:val="00552E96"/>
    <w:rsid w:val="005B0368"/>
    <w:rsid w:val="005E216D"/>
    <w:rsid w:val="005F17B2"/>
    <w:rsid w:val="00612A74"/>
    <w:rsid w:val="006160B6"/>
    <w:rsid w:val="00692F18"/>
    <w:rsid w:val="006A28C8"/>
    <w:rsid w:val="006A396A"/>
    <w:rsid w:val="006B071F"/>
    <w:rsid w:val="006C6ACE"/>
    <w:rsid w:val="006E2A6E"/>
    <w:rsid w:val="00722D31"/>
    <w:rsid w:val="007413CB"/>
    <w:rsid w:val="007535E2"/>
    <w:rsid w:val="0075432E"/>
    <w:rsid w:val="007640BF"/>
    <w:rsid w:val="00797456"/>
    <w:rsid w:val="007B0874"/>
    <w:rsid w:val="007B1969"/>
    <w:rsid w:val="007C2EE9"/>
    <w:rsid w:val="007D2AB8"/>
    <w:rsid w:val="007D2D21"/>
    <w:rsid w:val="007D376D"/>
    <w:rsid w:val="0081101B"/>
    <w:rsid w:val="00811D83"/>
    <w:rsid w:val="008367DD"/>
    <w:rsid w:val="00851529"/>
    <w:rsid w:val="008520F6"/>
    <w:rsid w:val="008570E6"/>
    <w:rsid w:val="0085751B"/>
    <w:rsid w:val="00862D0F"/>
    <w:rsid w:val="0086692E"/>
    <w:rsid w:val="00885D20"/>
    <w:rsid w:val="008B26ED"/>
    <w:rsid w:val="008C0851"/>
    <w:rsid w:val="008C1944"/>
    <w:rsid w:val="008C78AC"/>
    <w:rsid w:val="008D1268"/>
    <w:rsid w:val="008F1998"/>
    <w:rsid w:val="008F39EF"/>
    <w:rsid w:val="0091335B"/>
    <w:rsid w:val="0094016D"/>
    <w:rsid w:val="009430C1"/>
    <w:rsid w:val="00971ECA"/>
    <w:rsid w:val="009A5FB0"/>
    <w:rsid w:val="009C62C8"/>
    <w:rsid w:val="009D7571"/>
    <w:rsid w:val="009E6B46"/>
    <w:rsid w:val="00A0493D"/>
    <w:rsid w:val="00A11ADD"/>
    <w:rsid w:val="00A15E99"/>
    <w:rsid w:val="00A21F10"/>
    <w:rsid w:val="00A26A6D"/>
    <w:rsid w:val="00A30F13"/>
    <w:rsid w:val="00A54D6A"/>
    <w:rsid w:val="00A80B1E"/>
    <w:rsid w:val="00A82CA8"/>
    <w:rsid w:val="00A91FD8"/>
    <w:rsid w:val="00AA6C1E"/>
    <w:rsid w:val="00AB4CA4"/>
    <w:rsid w:val="00AC3D0C"/>
    <w:rsid w:val="00AE3A29"/>
    <w:rsid w:val="00AF0A89"/>
    <w:rsid w:val="00B3329D"/>
    <w:rsid w:val="00B35526"/>
    <w:rsid w:val="00B423CF"/>
    <w:rsid w:val="00B51F40"/>
    <w:rsid w:val="00B67AA8"/>
    <w:rsid w:val="00B8781C"/>
    <w:rsid w:val="00BB026D"/>
    <w:rsid w:val="00BB1B2D"/>
    <w:rsid w:val="00C01486"/>
    <w:rsid w:val="00C05177"/>
    <w:rsid w:val="00C10B25"/>
    <w:rsid w:val="00C14513"/>
    <w:rsid w:val="00C322A0"/>
    <w:rsid w:val="00C60795"/>
    <w:rsid w:val="00C92698"/>
    <w:rsid w:val="00C940F1"/>
    <w:rsid w:val="00CE39CF"/>
    <w:rsid w:val="00CF30A0"/>
    <w:rsid w:val="00D00D09"/>
    <w:rsid w:val="00D83BBF"/>
    <w:rsid w:val="00D92229"/>
    <w:rsid w:val="00DA41E3"/>
    <w:rsid w:val="00DC22BC"/>
    <w:rsid w:val="00DD4C29"/>
    <w:rsid w:val="00DF7E6E"/>
    <w:rsid w:val="00E219FD"/>
    <w:rsid w:val="00E30B36"/>
    <w:rsid w:val="00E52708"/>
    <w:rsid w:val="00E60F76"/>
    <w:rsid w:val="00E71E13"/>
    <w:rsid w:val="00E83478"/>
    <w:rsid w:val="00E95D2F"/>
    <w:rsid w:val="00EA0C22"/>
    <w:rsid w:val="00EC3C22"/>
    <w:rsid w:val="00EC6540"/>
    <w:rsid w:val="00EE7255"/>
    <w:rsid w:val="00F339ED"/>
    <w:rsid w:val="00F443E6"/>
    <w:rsid w:val="00F52357"/>
    <w:rsid w:val="00F56D95"/>
    <w:rsid w:val="00F7410D"/>
    <w:rsid w:val="00F8022D"/>
    <w:rsid w:val="00FB41B3"/>
    <w:rsid w:val="00FD1973"/>
    <w:rsid w:val="00FD5E1F"/>
    <w:rsid w:val="00FE1E3F"/>
    <w:rsid w:val="00FE711C"/>
    <w:rsid w:val="00FF7B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28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B3160"/>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4">
    <w:name w:val="Нижний колонтитул Знак"/>
    <w:basedOn w:val="a0"/>
    <w:link w:val="a3"/>
    <w:uiPriority w:val="99"/>
    <w:rsid w:val="004B3160"/>
    <w:rPr>
      <w:rFonts w:ascii="Times New Roman" w:eastAsia="Times New Roman" w:hAnsi="Times New Roman" w:cs="Times New Roman"/>
      <w:sz w:val="24"/>
      <w:szCs w:val="20"/>
      <w:lang w:eastAsia="ru-RU"/>
    </w:rPr>
  </w:style>
  <w:style w:type="character" w:styleId="a5">
    <w:name w:val="page number"/>
    <w:basedOn w:val="a0"/>
    <w:rsid w:val="004B3160"/>
  </w:style>
  <w:style w:type="paragraph" w:styleId="a6">
    <w:name w:val="List Paragraph"/>
    <w:basedOn w:val="a"/>
    <w:uiPriority w:val="34"/>
    <w:qFormat/>
    <w:rsid w:val="004B3160"/>
    <w:pPr>
      <w:ind w:left="720"/>
      <w:contextualSpacing/>
    </w:pPr>
  </w:style>
  <w:style w:type="paragraph" w:styleId="a7">
    <w:name w:val="header"/>
    <w:basedOn w:val="a"/>
    <w:link w:val="a8"/>
    <w:uiPriority w:val="99"/>
    <w:unhideWhenUsed/>
    <w:rsid w:val="00AE3A2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E3A29"/>
  </w:style>
  <w:style w:type="paragraph" w:styleId="a9">
    <w:name w:val="No Spacing"/>
    <w:uiPriority w:val="1"/>
    <w:qFormat/>
    <w:rsid w:val="00AB4CA4"/>
    <w:pPr>
      <w:spacing w:after="0" w:line="240" w:lineRule="auto"/>
    </w:pPr>
  </w:style>
  <w:style w:type="paragraph" w:customStyle="1" w:styleId="ConsPlusNormal">
    <w:name w:val="ConsPlusNormal"/>
    <w:rsid w:val="00032F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a">
    <w:name w:val="Table Grid"/>
    <w:basedOn w:val="a1"/>
    <w:uiPriority w:val="59"/>
    <w:rsid w:val="008B26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Hyperlink"/>
    <w:uiPriority w:val="99"/>
    <w:semiHidden/>
    <w:unhideWhenUsed/>
    <w:rsid w:val="000D669F"/>
    <w:rPr>
      <w:color w:val="0000FF"/>
      <w:u w:val="single"/>
    </w:rPr>
  </w:style>
  <w:style w:type="paragraph" w:styleId="ac">
    <w:name w:val="Normal (Web)"/>
    <w:basedOn w:val="a"/>
    <w:uiPriority w:val="99"/>
    <w:unhideWhenUsed/>
    <w:rsid w:val="003800C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4B3160"/>
    <w:pPr>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4">
    <w:name w:val="Нижний колонтитул Знак"/>
    <w:basedOn w:val="a0"/>
    <w:link w:val="a3"/>
    <w:rsid w:val="004B3160"/>
    <w:rPr>
      <w:rFonts w:ascii="Times New Roman" w:eastAsia="Times New Roman" w:hAnsi="Times New Roman" w:cs="Times New Roman"/>
      <w:sz w:val="24"/>
      <w:szCs w:val="20"/>
      <w:lang w:eastAsia="ru-RU"/>
    </w:rPr>
  </w:style>
  <w:style w:type="character" w:styleId="a5">
    <w:name w:val="page number"/>
    <w:basedOn w:val="a0"/>
    <w:rsid w:val="004B3160"/>
  </w:style>
  <w:style w:type="paragraph" w:styleId="a6">
    <w:name w:val="List Paragraph"/>
    <w:basedOn w:val="a"/>
    <w:uiPriority w:val="34"/>
    <w:qFormat/>
    <w:rsid w:val="004B316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1087;&#1088;&#1072;&#1074;&#1086;-&#1084;&#1080;&#1085;&#1102;&#1089;&#1090;.&#1088;&#1092;" TargetMode="External"/><Relationship Id="rId4" Type="http://schemas.openxmlformats.org/officeDocument/2006/relationships/settings" Target="settings.xml"/><Relationship Id="rId9" Type="http://schemas.openxmlformats.org/officeDocument/2006/relationships/hyperlink" Target="http://pravo-minjus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6E9AE-010C-404A-BC47-5AF2C205A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16</Pages>
  <Words>2665</Words>
  <Characters>15194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1</cp:lastModifiedBy>
  <cp:revision>97</cp:revision>
  <cp:lastPrinted>2022-03-23T01:23:00Z</cp:lastPrinted>
  <dcterms:created xsi:type="dcterms:W3CDTF">2015-11-19T05:23:00Z</dcterms:created>
  <dcterms:modified xsi:type="dcterms:W3CDTF">2022-05-30T07:20:00Z</dcterms:modified>
</cp:coreProperties>
</file>